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2CAA" w14:textId="77777777" w:rsidR="00712116" w:rsidRDefault="00712116" w:rsidP="000F6803">
      <w:pPr>
        <w:jc w:val="center"/>
        <w:rPr>
          <w:b/>
          <w:bCs/>
          <w:sz w:val="24"/>
          <w:szCs w:val="24"/>
        </w:rPr>
      </w:pPr>
      <w:r w:rsidRPr="00712116">
        <w:rPr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245CE510" w14:textId="40611E4B" w:rsidR="00204ECA" w:rsidRPr="00826849" w:rsidRDefault="0089406D" w:rsidP="000F6803">
      <w:pPr>
        <w:jc w:val="center"/>
        <w:rPr>
          <w:b/>
          <w:bCs/>
          <w:sz w:val="24"/>
          <w:szCs w:val="24"/>
        </w:rPr>
      </w:pPr>
      <w:proofErr w:type="spellStart"/>
      <w:r w:rsidRPr="00826849">
        <w:rPr>
          <w:b/>
          <w:bCs/>
          <w:sz w:val="24"/>
          <w:szCs w:val="24"/>
        </w:rPr>
        <w:t>Сейтимовой</w:t>
      </w:r>
      <w:proofErr w:type="spellEnd"/>
      <w:r w:rsidRPr="00826849">
        <w:rPr>
          <w:b/>
          <w:bCs/>
          <w:sz w:val="24"/>
          <w:szCs w:val="24"/>
        </w:rPr>
        <w:t xml:space="preserve"> Гульназ </w:t>
      </w:r>
      <w:proofErr w:type="spellStart"/>
      <w:r w:rsidRPr="00826849">
        <w:rPr>
          <w:b/>
          <w:bCs/>
          <w:sz w:val="24"/>
          <w:szCs w:val="24"/>
        </w:rPr>
        <w:t>Абсаттаровны</w:t>
      </w:r>
      <w:proofErr w:type="spellEnd"/>
    </w:p>
    <w:p w14:paraId="0FC63C5C" w14:textId="43063C9C" w:rsidR="008A3882" w:rsidRPr="00826849" w:rsidRDefault="008A3882" w:rsidP="000F6803">
      <w:pPr>
        <w:rPr>
          <w:b/>
          <w:bCs/>
          <w:sz w:val="24"/>
          <w:szCs w:val="24"/>
        </w:rPr>
      </w:pPr>
    </w:p>
    <w:p w14:paraId="02489EB5" w14:textId="53C7FCB5" w:rsidR="008A3882" w:rsidRPr="00826849" w:rsidRDefault="008A3882" w:rsidP="000F6803">
      <w:pPr>
        <w:rPr>
          <w:b/>
          <w:bCs/>
          <w:sz w:val="24"/>
          <w:szCs w:val="24"/>
        </w:rPr>
      </w:pPr>
      <w:r w:rsidRPr="00826849">
        <w:rPr>
          <w:b/>
          <w:bCs/>
          <w:sz w:val="24"/>
          <w:szCs w:val="24"/>
        </w:rPr>
        <w:t>Идентификаторы</w:t>
      </w:r>
      <w:r w:rsidR="00FC379D" w:rsidRPr="00826849">
        <w:rPr>
          <w:b/>
          <w:bCs/>
          <w:sz w:val="24"/>
          <w:szCs w:val="24"/>
        </w:rPr>
        <w:t xml:space="preserve"> автора</w:t>
      </w:r>
      <w:r w:rsidRPr="00826849">
        <w:rPr>
          <w:b/>
          <w:bCs/>
          <w:sz w:val="24"/>
          <w:szCs w:val="24"/>
        </w:rPr>
        <w:t>:</w:t>
      </w:r>
    </w:p>
    <w:p w14:paraId="7D64569E" w14:textId="4B77FF4F" w:rsidR="008A3882" w:rsidRPr="00EE2E05" w:rsidRDefault="00FC379D" w:rsidP="000F6803">
      <w:pPr>
        <w:rPr>
          <w:sz w:val="24"/>
          <w:szCs w:val="24"/>
          <w:lang w:val="en-US"/>
        </w:rPr>
      </w:pPr>
      <w:r w:rsidRPr="00826849">
        <w:rPr>
          <w:sz w:val="24"/>
          <w:szCs w:val="24"/>
          <w:lang w:val="en-US"/>
        </w:rPr>
        <w:t>Scopus</w:t>
      </w:r>
      <w:r w:rsidRPr="00EE2E05">
        <w:rPr>
          <w:sz w:val="24"/>
          <w:szCs w:val="24"/>
          <w:lang w:val="en-US"/>
        </w:rPr>
        <w:t xml:space="preserve"> </w:t>
      </w:r>
      <w:r w:rsidRPr="00826849">
        <w:rPr>
          <w:sz w:val="24"/>
          <w:szCs w:val="24"/>
          <w:lang w:val="en-US"/>
        </w:rPr>
        <w:t>Author</w:t>
      </w:r>
      <w:r w:rsidRPr="00EE2E05">
        <w:rPr>
          <w:sz w:val="24"/>
          <w:szCs w:val="24"/>
          <w:lang w:val="en-US"/>
        </w:rPr>
        <w:t xml:space="preserve"> </w:t>
      </w:r>
      <w:r w:rsidRPr="00826849">
        <w:rPr>
          <w:sz w:val="24"/>
          <w:szCs w:val="24"/>
          <w:lang w:val="en-US"/>
        </w:rPr>
        <w:t>ID</w:t>
      </w:r>
      <w:r w:rsidRPr="00EE2E05">
        <w:rPr>
          <w:sz w:val="24"/>
          <w:szCs w:val="24"/>
          <w:lang w:val="en-US"/>
        </w:rPr>
        <w:t xml:space="preserve">: </w:t>
      </w:r>
      <w:r w:rsidR="0089406D" w:rsidRPr="00EE2E05">
        <w:rPr>
          <w:sz w:val="24"/>
          <w:szCs w:val="24"/>
          <w:lang w:val="en-US"/>
        </w:rPr>
        <w:t>56268887500</w:t>
      </w:r>
    </w:p>
    <w:p w14:paraId="3BB1A1D7" w14:textId="6E26C320" w:rsidR="008A3882" w:rsidRPr="00826849" w:rsidRDefault="00FC379D" w:rsidP="000F6803">
      <w:pPr>
        <w:rPr>
          <w:sz w:val="24"/>
          <w:szCs w:val="24"/>
          <w:lang w:val="en-US"/>
        </w:rPr>
      </w:pPr>
      <w:r w:rsidRPr="00826849">
        <w:rPr>
          <w:sz w:val="24"/>
          <w:szCs w:val="24"/>
          <w:lang w:val="en-US"/>
        </w:rPr>
        <w:t xml:space="preserve">Web of Science Researcher ID: </w:t>
      </w:r>
      <w:r w:rsidR="0089406D" w:rsidRPr="00826849">
        <w:rPr>
          <w:sz w:val="24"/>
          <w:szCs w:val="24"/>
          <w:lang w:val="en-US"/>
        </w:rPr>
        <w:t>B-1744-2015</w:t>
      </w:r>
    </w:p>
    <w:p w14:paraId="5A3D294A" w14:textId="1079C127" w:rsidR="00FC379D" w:rsidRPr="00826849" w:rsidRDefault="00FC379D" w:rsidP="000F6803">
      <w:pPr>
        <w:rPr>
          <w:sz w:val="24"/>
          <w:szCs w:val="24"/>
        </w:rPr>
      </w:pPr>
      <w:r w:rsidRPr="00826849">
        <w:rPr>
          <w:sz w:val="24"/>
          <w:szCs w:val="24"/>
          <w:lang w:val="en-US"/>
        </w:rPr>
        <w:t>ORCID</w:t>
      </w:r>
      <w:r w:rsidRPr="00826849">
        <w:rPr>
          <w:sz w:val="24"/>
          <w:szCs w:val="24"/>
        </w:rPr>
        <w:t xml:space="preserve">: </w:t>
      </w:r>
      <w:r w:rsidR="0089406D" w:rsidRPr="00826849">
        <w:rPr>
          <w:sz w:val="24"/>
          <w:szCs w:val="24"/>
        </w:rPr>
        <w:t>0000-0002-5157-1255</w:t>
      </w:r>
    </w:p>
    <w:p w14:paraId="6ED98421" w14:textId="77777777" w:rsidR="00826849" w:rsidRDefault="00826849" w:rsidP="000F6803">
      <w:pPr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10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046"/>
        <w:gridCol w:w="797"/>
        <w:gridCol w:w="1984"/>
        <w:gridCol w:w="1843"/>
        <w:gridCol w:w="1418"/>
        <w:gridCol w:w="1984"/>
        <w:gridCol w:w="1843"/>
        <w:gridCol w:w="1843"/>
      </w:tblGrid>
      <w:tr w:rsidR="004919DF" w:rsidRPr="00826849" w14:paraId="46A01243" w14:textId="77777777" w:rsidTr="003114FF">
        <w:trPr>
          <w:trHeight w:val="14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FB29" w14:textId="77777777" w:rsidR="004919DF" w:rsidRPr="000A39D4" w:rsidRDefault="004919DF" w:rsidP="004919DF">
            <w:pPr>
              <w:jc w:val="both"/>
            </w:pPr>
            <w:r w:rsidRPr="000A39D4">
              <w:t>№</w:t>
            </w:r>
          </w:p>
          <w:p w14:paraId="125B4ADB" w14:textId="71F04170" w:rsidR="004919DF" w:rsidRPr="00826849" w:rsidRDefault="004919DF" w:rsidP="004919DF">
            <w:pPr>
              <w:jc w:val="center"/>
              <w:rPr>
                <w:sz w:val="22"/>
                <w:szCs w:val="22"/>
              </w:rPr>
            </w:pPr>
            <w:r w:rsidRPr="000A39D4">
              <w:t>п/п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690B" w14:textId="32C70ACE" w:rsidR="004919DF" w:rsidRPr="00826849" w:rsidRDefault="004919DF" w:rsidP="004919DF">
            <w:pPr>
              <w:jc w:val="center"/>
              <w:rPr>
                <w:sz w:val="22"/>
                <w:szCs w:val="22"/>
              </w:rPr>
            </w:pPr>
            <w:r w:rsidRPr="000A39D4">
              <w:t>Название публикации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B3F9" w14:textId="3AD3F51F" w:rsidR="004919DF" w:rsidRPr="00826849" w:rsidRDefault="004919DF" w:rsidP="004919DF">
            <w:pPr>
              <w:jc w:val="center"/>
              <w:rPr>
                <w:sz w:val="22"/>
                <w:szCs w:val="22"/>
              </w:rPr>
            </w:pPr>
            <w:r w:rsidRPr="000A39D4">
              <w:t xml:space="preserve">Тип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1D4A" w14:textId="7D0E7F98" w:rsidR="004919DF" w:rsidRPr="00826849" w:rsidRDefault="004919DF" w:rsidP="004919DF">
            <w:pPr>
              <w:jc w:val="center"/>
              <w:rPr>
                <w:sz w:val="22"/>
                <w:szCs w:val="22"/>
              </w:rPr>
            </w:pPr>
            <w:r w:rsidRPr="000A39D4">
              <w:t xml:space="preserve">Наименование журнала, год публикации, </w:t>
            </w:r>
            <w:r w:rsidRPr="000A39D4">
              <w:rPr>
                <w:lang w:val="en-US"/>
              </w:rPr>
              <w:t>DOI</w:t>
            </w:r>
            <w:r w:rsidRPr="000A39D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84D0" w14:textId="6991DC96" w:rsidR="004919DF" w:rsidRPr="00826849" w:rsidRDefault="004919DF" w:rsidP="004919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t>Импакт</w:t>
            </w:r>
            <w:proofErr w:type="spellEnd"/>
            <w:r>
              <w:t>-</w:t>
            </w:r>
            <w:r w:rsidRPr="000A39D4">
              <w:t>фактор журнала, квартиль и область науки</w:t>
            </w:r>
            <w:r>
              <w:rPr>
                <w:lang w:val="kk-KZ"/>
              </w:rPr>
              <w:t>*</w:t>
            </w:r>
            <w:r w:rsidRPr="000A39D4">
              <w:t xml:space="preserve"> по </w:t>
            </w:r>
            <w:r>
              <w:rPr>
                <w:lang w:val="kk-KZ"/>
              </w:rPr>
              <w:t xml:space="preserve">данным </w:t>
            </w:r>
            <w:r w:rsidRPr="000A39D4">
              <w:rPr>
                <w:lang w:val="en-US"/>
              </w:rPr>
              <w:t>Journal</w:t>
            </w:r>
            <w:r w:rsidRPr="000A39D4">
              <w:t xml:space="preserve"> </w:t>
            </w:r>
            <w:r w:rsidRPr="000A39D4">
              <w:rPr>
                <w:lang w:val="en-US"/>
              </w:rPr>
              <w:t>Citation</w:t>
            </w:r>
            <w:r w:rsidRPr="000A39D4">
              <w:t xml:space="preserve"> </w:t>
            </w:r>
            <w:r w:rsidRPr="000A39D4">
              <w:rPr>
                <w:lang w:val="en-US"/>
              </w:rPr>
              <w:t>Reports</w:t>
            </w:r>
            <w:r w:rsidRPr="000A39D4">
              <w:t xml:space="preserve"> за год публикации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ECD0" w14:textId="6EDF9173" w:rsidR="004919DF" w:rsidRPr="00826849" w:rsidRDefault="004919DF" w:rsidP="004919DF">
            <w:pPr>
              <w:jc w:val="center"/>
              <w:rPr>
                <w:sz w:val="22"/>
                <w:szCs w:val="22"/>
                <w:lang w:val="en-US"/>
              </w:rPr>
            </w:pPr>
            <w:r w:rsidRPr="000A39D4">
              <w:rPr>
                <w:lang w:val="kk-KZ"/>
              </w:rPr>
              <w:t xml:space="preserve">Индекс в базе данных </w:t>
            </w:r>
            <w:r w:rsidRPr="000A39D4">
              <w:rPr>
                <w:lang w:val="en-US"/>
              </w:rPr>
              <w:t>Web of Science Core Collection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CBD2" w14:textId="3B7A62E2" w:rsidR="004919DF" w:rsidRPr="00826849" w:rsidRDefault="004919DF" w:rsidP="004919DF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A39D4">
              <w:rPr>
                <w:lang w:val="en-US"/>
              </w:rPr>
              <w:t>CiteScore</w:t>
            </w:r>
            <w:proofErr w:type="spellEnd"/>
            <w:r w:rsidRPr="000A39D4">
              <w:t xml:space="preserve"> </w:t>
            </w:r>
            <w:r w:rsidRPr="000A39D4">
              <w:rPr>
                <w:lang w:val="kk-KZ"/>
              </w:rPr>
              <w:t>журнала</w:t>
            </w:r>
            <w:r>
              <w:rPr>
                <w:lang w:val="kk-KZ"/>
              </w:rPr>
              <w:t>,</w:t>
            </w:r>
            <w:r w:rsidRPr="000A39D4">
              <w:rPr>
                <w:lang w:val="kk-KZ"/>
              </w:rPr>
              <w:t xml:space="preserve"> процентиль</w:t>
            </w:r>
            <w:r>
              <w:rPr>
                <w:lang w:val="kk-KZ"/>
              </w:rPr>
              <w:t xml:space="preserve"> и</w:t>
            </w:r>
            <w:r w:rsidRPr="000A39D4">
              <w:rPr>
                <w:lang w:val="kk-KZ"/>
              </w:rPr>
              <w:t xml:space="preserve"> область науки</w:t>
            </w:r>
            <w:r w:rsidRPr="00BF5EE9">
              <w:t>*</w:t>
            </w:r>
            <w:r w:rsidRPr="000A39D4">
              <w:rPr>
                <w:lang w:val="kk-KZ"/>
              </w:rPr>
              <w:t xml:space="preserve"> по данным </w:t>
            </w:r>
            <w:r>
              <w:rPr>
                <w:lang w:val="en-US"/>
              </w:rPr>
              <w:t>Scopus</w:t>
            </w:r>
            <w:r w:rsidRPr="008077A3">
              <w:t xml:space="preserve"> </w:t>
            </w:r>
            <w:r w:rsidRPr="000A39D4">
              <w:rPr>
                <w:lang w:val="kk-KZ"/>
              </w:rPr>
              <w:t>за год 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EC1D" w14:textId="15A4BDA6" w:rsidR="004919DF" w:rsidRPr="00826849" w:rsidRDefault="004919DF" w:rsidP="004919DF">
            <w:pPr>
              <w:jc w:val="center"/>
              <w:rPr>
                <w:sz w:val="22"/>
                <w:szCs w:val="22"/>
              </w:rPr>
            </w:pPr>
            <w:r w:rsidRPr="000A39D4">
              <w:t xml:space="preserve">Фамилии авторов (подчеркнуть соискателя)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F08C" w14:textId="2D7EAB14" w:rsidR="004919DF" w:rsidRPr="00826849" w:rsidRDefault="004919DF" w:rsidP="004919DF">
            <w:pPr>
              <w:jc w:val="center"/>
              <w:rPr>
                <w:sz w:val="22"/>
                <w:szCs w:val="22"/>
                <w:lang w:val="kk-KZ"/>
              </w:rPr>
            </w:pPr>
            <w:r w:rsidRPr="000A39D4">
              <w:rPr>
                <w:lang w:val="kk-KZ"/>
              </w:rPr>
              <w:t>Роль претендента</w:t>
            </w:r>
            <w:r>
              <w:rPr>
                <w:lang w:val="kk-KZ"/>
              </w:rPr>
              <w:t xml:space="preserve"> (соавтор, первый автор или автор для корреспонденции)</w:t>
            </w:r>
          </w:p>
        </w:tc>
      </w:tr>
      <w:tr w:rsidR="00826849" w:rsidRPr="00826849" w14:paraId="04CFCBE0" w14:textId="77777777" w:rsidTr="003114FF">
        <w:trPr>
          <w:trHeight w:val="14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9305" w14:textId="3B06EE89" w:rsidR="00826849" w:rsidRPr="00826849" w:rsidRDefault="00826849" w:rsidP="00960136">
            <w:pPr>
              <w:jc w:val="center"/>
              <w:rPr>
                <w:sz w:val="22"/>
                <w:szCs w:val="22"/>
              </w:rPr>
            </w:pPr>
            <w:r w:rsidRPr="00826849">
              <w:rPr>
                <w:sz w:val="22"/>
                <w:szCs w:val="22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EE4" w14:textId="13F9D391" w:rsidR="00826849" w:rsidRPr="00826849" w:rsidRDefault="00124CDA" w:rsidP="00960136">
            <w:pPr>
              <w:jc w:val="center"/>
              <w:rPr>
                <w:sz w:val="22"/>
                <w:szCs w:val="22"/>
                <w:lang w:val="en-US"/>
              </w:rPr>
            </w:pPr>
            <w:hyperlink r:id="rId8" w:tgtFrame="_blank" w:history="1">
              <w:r w:rsidR="00826849" w:rsidRPr="00826849">
                <w:rPr>
                  <w:bCs/>
                  <w:i/>
                  <w:iCs/>
                  <w:sz w:val="22"/>
                  <w:szCs w:val="22"/>
                  <w:lang w:val="en-US"/>
                </w:rPr>
                <w:t>Lamium</w:t>
              </w:r>
              <w:r w:rsidR="00826849" w:rsidRPr="00826849">
                <w:rPr>
                  <w:bCs/>
                  <w:sz w:val="22"/>
                  <w:szCs w:val="22"/>
                  <w:lang w:val="en-US"/>
                </w:rPr>
                <w:t xml:space="preserve"> Plants – A Comprehensive Review on Health Benefits and Biological Activities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622" w14:textId="38673140" w:rsidR="00826849" w:rsidRPr="00826849" w:rsidRDefault="00826849" w:rsidP="00960136">
            <w:pPr>
              <w:jc w:val="center"/>
              <w:rPr>
                <w:sz w:val="22"/>
                <w:szCs w:val="22"/>
              </w:rPr>
            </w:pPr>
            <w:r w:rsidRPr="00826849">
              <w:rPr>
                <w:sz w:val="22"/>
                <w:szCs w:val="22"/>
              </w:rPr>
              <w:t>Обзор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C44" w14:textId="77777777" w:rsidR="00826849" w:rsidRPr="00826849" w:rsidRDefault="00826849" w:rsidP="0096013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en-US"/>
              </w:rPr>
              <w:t xml:space="preserve">Molecules, 2019. – Vol. 24 (10). – P. </w:t>
            </w:r>
            <w:proofErr w:type="gramStart"/>
            <w:r w:rsidRPr="00826849">
              <w:rPr>
                <w:sz w:val="22"/>
                <w:szCs w:val="22"/>
                <w:lang w:val="en-US"/>
              </w:rPr>
              <w:t>1913;</w:t>
            </w:r>
            <w:proofErr w:type="gramEnd"/>
          </w:p>
          <w:p w14:paraId="6DFBB001" w14:textId="5A831BF3" w:rsidR="00826849" w:rsidRPr="00826849" w:rsidRDefault="003114FF" w:rsidP="00960136">
            <w:pPr>
              <w:jc w:val="center"/>
              <w:rPr>
                <w:sz w:val="22"/>
                <w:szCs w:val="22"/>
                <w:lang w:val="kk-KZ"/>
              </w:rPr>
            </w:pPr>
            <w:r w:rsidRPr="00826849">
              <w:rPr>
                <w:sz w:val="22"/>
                <w:szCs w:val="22"/>
                <w:lang w:val="en-US"/>
              </w:rPr>
              <w:t>DOI</w:t>
            </w:r>
            <w:r w:rsidR="00826849" w:rsidRPr="00826849">
              <w:rPr>
                <w:sz w:val="22"/>
                <w:szCs w:val="22"/>
                <w:lang w:val="en-US"/>
              </w:rPr>
              <w:t>: 10.3390/molecules24101913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B00" w14:textId="77777777" w:rsidR="00826849" w:rsidRPr="00826849" w:rsidRDefault="00826849" w:rsidP="0096013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bCs/>
                <w:sz w:val="22"/>
                <w:szCs w:val="22"/>
              </w:rPr>
              <w:t>3.267</w:t>
            </w:r>
            <w:r w:rsidRPr="00826849">
              <w:rPr>
                <w:bCs/>
                <w:sz w:val="22"/>
                <w:szCs w:val="22"/>
                <w:lang w:val="en-US"/>
              </w:rPr>
              <w:t>;</w:t>
            </w:r>
          </w:p>
          <w:p w14:paraId="6B9C0568" w14:textId="26BB6D5F" w:rsidR="00826849" w:rsidRPr="00826849" w:rsidRDefault="00826849" w:rsidP="00960136">
            <w:pPr>
              <w:jc w:val="center"/>
              <w:rPr>
                <w:sz w:val="22"/>
                <w:szCs w:val="22"/>
              </w:rPr>
            </w:pPr>
            <w:r w:rsidRPr="003114FF">
              <w:rPr>
                <w:sz w:val="22"/>
                <w:szCs w:val="22"/>
                <w:lang w:val="en-US"/>
              </w:rPr>
              <w:t>Q2</w:t>
            </w:r>
            <w:r w:rsidRPr="00826849">
              <w:rPr>
                <w:sz w:val="22"/>
                <w:szCs w:val="22"/>
                <w:lang w:val="en-US"/>
              </w:rPr>
              <w:t xml:space="preserve"> in Chemistry, Multidisciplinary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794" w14:textId="77777777" w:rsidR="00826849" w:rsidRDefault="00301EFE" w:rsidP="009601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Science Citation Index Expanded</w:t>
            </w:r>
          </w:p>
          <w:p w14:paraId="5B8847F6" w14:textId="2530C920" w:rsidR="002B45C4" w:rsidRPr="002B45C4" w:rsidRDefault="002B45C4" w:rsidP="00960136">
            <w:pPr>
              <w:jc w:val="center"/>
              <w:rPr>
                <w:sz w:val="22"/>
                <w:szCs w:val="22"/>
                <w:lang w:val="en-US"/>
              </w:rPr>
            </w:pPr>
            <w:r w:rsidRPr="002B45C4">
              <w:rPr>
                <w:sz w:val="22"/>
                <w:szCs w:val="22"/>
                <w:lang w:val="en-US"/>
              </w:rPr>
              <w:t>WOS:000470996600071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78D5" w14:textId="77777777" w:rsidR="00826849" w:rsidRPr="00826849" w:rsidRDefault="00826849" w:rsidP="00960136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826849">
              <w:rPr>
                <w:sz w:val="22"/>
                <w:szCs w:val="22"/>
                <w:lang w:val="en-US"/>
              </w:rPr>
              <w:t>4.1;</w:t>
            </w:r>
            <w:proofErr w:type="gramEnd"/>
          </w:p>
          <w:p w14:paraId="7B494F81" w14:textId="77777777" w:rsidR="00826849" w:rsidRPr="00826849" w:rsidRDefault="00826849" w:rsidP="0096013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26849">
              <w:rPr>
                <w:bCs/>
                <w:sz w:val="22"/>
                <w:szCs w:val="22"/>
                <w:lang w:val="en-US"/>
              </w:rPr>
              <w:t>66% in Chemistry (miscellaneous</w:t>
            </w:r>
            <w:proofErr w:type="gramStart"/>
            <w:r w:rsidRPr="00826849">
              <w:rPr>
                <w:bCs/>
                <w:sz w:val="22"/>
                <w:szCs w:val="22"/>
                <w:lang w:val="en-US"/>
              </w:rPr>
              <w:t>);</w:t>
            </w:r>
            <w:proofErr w:type="gramEnd"/>
          </w:p>
          <w:p w14:paraId="163D98D6" w14:textId="467BF6AF" w:rsidR="00826849" w:rsidRPr="00826849" w:rsidRDefault="00826849" w:rsidP="0096013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bCs/>
                <w:sz w:val="22"/>
                <w:szCs w:val="22"/>
                <w:lang w:val="en-US"/>
              </w:rPr>
              <w:t xml:space="preserve">58 % in </w:t>
            </w:r>
            <w:r w:rsidRPr="00826849">
              <w:rPr>
                <w:sz w:val="22"/>
                <w:szCs w:val="22"/>
                <w:shd w:val="clear" w:color="auto" w:fill="FFFFFF"/>
                <w:lang w:val="en-US"/>
              </w:rPr>
              <w:t>Organic Chemistry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5DE" w14:textId="1CB363EE" w:rsidR="00826849" w:rsidRPr="00826849" w:rsidRDefault="00826849" w:rsidP="0096013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en-US"/>
              </w:rPr>
              <w:t>B. Salehi, L. Armstrong, A. Rescigno, B. 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Yeskaliyeva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26849">
              <w:rPr>
                <w:sz w:val="22"/>
                <w:szCs w:val="22"/>
                <w:u w:val="single"/>
                <w:lang w:val="en-US"/>
              </w:rPr>
              <w:t>Gulnaz</w:t>
            </w:r>
            <w:proofErr w:type="spellEnd"/>
            <w:r w:rsidRPr="00826849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826849">
              <w:rPr>
                <w:sz w:val="22"/>
                <w:szCs w:val="22"/>
                <w:u w:val="single"/>
                <w:lang w:val="en-US"/>
              </w:rPr>
              <w:t>Seitimova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>, A. 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Beyatli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J.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Sharmeen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M.F.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Mahomoodally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>, F. 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Sharopov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A. Durazzo, M. Lucarini, A. Santini, L.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Abenavoli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>, R. 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Capasso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>, J. Sharifi-Rad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D477" w14:textId="21054842" w:rsidR="00826849" w:rsidRPr="00826849" w:rsidRDefault="00826849" w:rsidP="0096013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712116" w:rsidRPr="00826849" w14:paraId="56B8CA0C" w14:textId="77777777" w:rsidTr="003114FF">
        <w:trPr>
          <w:trHeight w:val="14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5F77" w14:textId="63D9BC53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687" w14:textId="77777777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en-US"/>
              </w:rPr>
              <w:t xml:space="preserve">Resveratrol-Based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Nanoformulations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 as an Emerging Therapeutic Strategy for Cancer</w:t>
            </w:r>
          </w:p>
          <w:p w14:paraId="35DE2316" w14:textId="3B69D04C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814" w14:textId="2ADDD579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Обзор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40ED" w14:textId="77777777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en-US"/>
              </w:rPr>
              <w:t>Frontiers in Molecular Biosciences, 2021, 8, 649395</w:t>
            </w:r>
          </w:p>
          <w:p w14:paraId="3AAC6CE0" w14:textId="4CBD59C5" w:rsidR="00712116" w:rsidRPr="00826849" w:rsidRDefault="003114FF" w:rsidP="00712116">
            <w:pPr>
              <w:jc w:val="center"/>
              <w:rPr>
                <w:sz w:val="22"/>
                <w:szCs w:val="22"/>
                <w:lang w:val="kk-KZ"/>
              </w:rPr>
            </w:pPr>
            <w:r w:rsidRPr="00826849">
              <w:rPr>
                <w:sz w:val="22"/>
                <w:szCs w:val="22"/>
                <w:lang w:val="en-US"/>
              </w:rPr>
              <w:t>DOI</w:t>
            </w:r>
            <w:r w:rsidR="00712116" w:rsidRPr="00826849">
              <w:rPr>
                <w:sz w:val="22"/>
                <w:szCs w:val="22"/>
                <w:lang w:val="en-US"/>
              </w:rPr>
              <w:t>: 10.3389/fmolb.202</w:t>
            </w:r>
            <w:r w:rsidR="00712116" w:rsidRPr="00826849">
              <w:rPr>
                <w:sz w:val="22"/>
                <w:szCs w:val="22"/>
                <w:lang w:val="en-US"/>
              </w:rPr>
              <w:lastRenderedPageBreak/>
              <w:t>1.649395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5B8" w14:textId="77777777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1A7868">
              <w:rPr>
                <w:sz w:val="22"/>
                <w:szCs w:val="22"/>
                <w:lang w:val="en-US"/>
              </w:rPr>
              <w:lastRenderedPageBreak/>
              <w:t>6</w:t>
            </w:r>
            <w:r w:rsidRPr="00826849">
              <w:rPr>
                <w:bCs/>
                <w:sz w:val="22"/>
                <w:szCs w:val="22"/>
                <w:lang w:val="en-US"/>
              </w:rPr>
              <w:t>.</w:t>
            </w:r>
            <w:r w:rsidRPr="001A7868">
              <w:rPr>
                <w:bCs/>
                <w:sz w:val="22"/>
                <w:szCs w:val="22"/>
                <w:lang w:val="en-US"/>
              </w:rPr>
              <w:t>113</w:t>
            </w:r>
            <w:r w:rsidRPr="00826849">
              <w:rPr>
                <w:sz w:val="22"/>
                <w:szCs w:val="22"/>
                <w:lang w:val="en-US"/>
              </w:rPr>
              <w:t>;</w:t>
            </w:r>
            <w:proofErr w:type="gramEnd"/>
          </w:p>
          <w:p w14:paraId="03D99D67" w14:textId="19B0CD05" w:rsidR="00712116" w:rsidRPr="00826849" w:rsidRDefault="00712116" w:rsidP="004919DF">
            <w:pPr>
              <w:jc w:val="center"/>
              <w:rPr>
                <w:sz w:val="22"/>
                <w:szCs w:val="22"/>
                <w:lang w:val="en-US"/>
              </w:rPr>
            </w:pPr>
            <w:r w:rsidRPr="003114FF">
              <w:rPr>
                <w:sz w:val="22"/>
                <w:szCs w:val="22"/>
                <w:lang w:val="en-US"/>
              </w:rPr>
              <w:t>Q</w:t>
            </w:r>
            <w:r w:rsidR="004919DF" w:rsidRPr="003114FF">
              <w:rPr>
                <w:sz w:val="22"/>
                <w:szCs w:val="22"/>
                <w:lang w:val="en-US"/>
              </w:rPr>
              <w:t>1</w:t>
            </w:r>
            <w:r w:rsidRPr="00826849">
              <w:rPr>
                <w:sz w:val="22"/>
                <w:szCs w:val="22"/>
                <w:lang w:val="en-US"/>
              </w:rPr>
              <w:t xml:space="preserve"> in Biochemistry and Molecular Biology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61C" w14:textId="77777777" w:rsidR="00712116" w:rsidRDefault="00301EFE" w:rsidP="007121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Science Citation Index Expanded</w:t>
            </w:r>
          </w:p>
          <w:p w14:paraId="4E782B98" w14:textId="3AF549D0" w:rsidR="002B45C4" w:rsidRPr="00124CDA" w:rsidRDefault="002B45C4" w:rsidP="00712116">
            <w:pPr>
              <w:jc w:val="center"/>
              <w:rPr>
                <w:sz w:val="22"/>
                <w:szCs w:val="22"/>
                <w:lang w:val="en-US"/>
              </w:rPr>
            </w:pPr>
            <w:r w:rsidRPr="00124CDA">
              <w:rPr>
                <w:sz w:val="22"/>
                <w:szCs w:val="22"/>
                <w:lang w:val="en-US"/>
              </w:rPr>
              <w:t>WOS:000696675800001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FFA" w14:textId="77777777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826849">
              <w:rPr>
                <w:sz w:val="22"/>
                <w:szCs w:val="22"/>
                <w:lang w:val="en-US"/>
              </w:rPr>
              <w:t>3.5;</w:t>
            </w:r>
            <w:proofErr w:type="gramEnd"/>
          </w:p>
          <w:p w14:paraId="0BBD74AC" w14:textId="77777777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en-US"/>
              </w:rPr>
              <w:t>63% in Biochemistry, Genetics and Molecular Biology (miscellaneous)</w:t>
            </w:r>
          </w:p>
          <w:p w14:paraId="732D4261" w14:textId="7E319EB5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en-US"/>
              </w:rPr>
              <w:lastRenderedPageBreak/>
              <w:t>36% in Biochemistry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D1D" w14:textId="50A276BF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en-US"/>
              </w:rPr>
              <w:lastRenderedPageBreak/>
              <w:t xml:space="preserve">Javad Sharifi-Rad, Cristina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Quispe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Zhazira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Mukazhanova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Ewa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 Knut,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Aknur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Turgumbayeva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</w:t>
            </w:r>
            <w:r w:rsidRPr="00826849">
              <w:rPr>
                <w:sz w:val="22"/>
                <w:szCs w:val="22"/>
                <w:lang w:val="en-US"/>
              </w:rPr>
              <w:lastRenderedPageBreak/>
              <w:t xml:space="preserve">Aliya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Kipchakbayeva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F2B0E">
              <w:rPr>
                <w:sz w:val="22"/>
                <w:szCs w:val="22"/>
                <w:u w:val="single"/>
                <w:lang w:val="en-US"/>
              </w:rPr>
              <w:t>Gulnaz</w:t>
            </w:r>
            <w:proofErr w:type="spellEnd"/>
            <w:r w:rsidRPr="006F2B0E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6F2B0E">
              <w:rPr>
                <w:sz w:val="22"/>
                <w:szCs w:val="22"/>
                <w:u w:val="single"/>
                <w:lang w:val="en-US"/>
              </w:rPr>
              <w:t>Seitimova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Mohamad Fawzi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Mahomoodally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Devina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Lobine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Aaron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Koay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Jinfan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 Wang, Helen Sheridan, Gerardo Leyva-Gomez, María L Del Prado-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Audelo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Hernán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 Cortes, Antonio Rescigno, Paolo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Zucca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Oksana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Sytar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Muhammad Imran, Celia F Rodrigues, Natalia Cruz-Martins, Halina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Ekiert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Manoj Kumar, Ahmad Faizal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Abdull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Razis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Usman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Sunusi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Ramla</w:t>
            </w:r>
            <w:proofErr w:type="spellEnd"/>
            <w:r w:rsidRPr="00826849">
              <w:rPr>
                <w:sz w:val="22"/>
                <w:szCs w:val="22"/>
                <w:lang w:val="en-US"/>
              </w:rPr>
              <w:t xml:space="preserve"> Muhammad Kamal, Agnieszka </w:t>
            </w:r>
            <w:proofErr w:type="spellStart"/>
            <w:r w:rsidRPr="00826849">
              <w:rPr>
                <w:sz w:val="22"/>
                <w:szCs w:val="22"/>
                <w:lang w:val="en-US"/>
              </w:rPr>
              <w:t>Szopa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E57" w14:textId="03B253EF" w:rsidR="00712116" w:rsidRPr="00826849" w:rsidRDefault="00712116" w:rsidP="00712116">
            <w:pPr>
              <w:jc w:val="center"/>
              <w:rPr>
                <w:sz w:val="22"/>
                <w:szCs w:val="22"/>
                <w:lang w:val="en-US"/>
              </w:rPr>
            </w:pPr>
            <w:r w:rsidRPr="00826849">
              <w:rPr>
                <w:sz w:val="22"/>
                <w:szCs w:val="22"/>
                <w:lang w:val="kk-KZ"/>
              </w:rPr>
              <w:lastRenderedPageBreak/>
              <w:t>Соавтор</w:t>
            </w:r>
          </w:p>
        </w:tc>
      </w:tr>
    </w:tbl>
    <w:p w14:paraId="0052BC8D" w14:textId="77777777" w:rsidR="00826849" w:rsidRPr="00826849" w:rsidRDefault="00826849" w:rsidP="000F6803">
      <w:pPr>
        <w:rPr>
          <w:sz w:val="22"/>
          <w:szCs w:val="22"/>
          <w:lang w:val="en-US"/>
        </w:rPr>
      </w:pPr>
    </w:p>
    <w:p w14:paraId="3EE131D7" w14:textId="751E49AF" w:rsidR="00124CDA" w:rsidRDefault="00124CDA">
      <w:pPr>
        <w:spacing w:after="160" w:line="259" w:lineRule="auto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br w:type="page"/>
      </w:r>
    </w:p>
    <w:p w14:paraId="2B779F83" w14:textId="77777777" w:rsidR="00124CDA" w:rsidRDefault="00124CDA" w:rsidP="00124CDA">
      <w:pPr>
        <w:ind w:firstLine="397"/>
        <w:jc w:val="center"/>
        <w:rPr>
          <w:b/>
          <w:caps/>
          <w:sz w:val="24"/>
          <w:szCs w:val="24"/>
        </w:rPr>
        <w:sectPr w:rsidR="00124CDA" w:rsidSect="00EE2E05">
          <w:footerReference w:type="default" r:id="rId9"/>
          <w:pgSz w:w="15840" w:h="12240" w:orient="landscape"/>
          <w:pgMar w:top="1134" w:right="1134" w:bottom="567" w:left="1134" w:header="720" w:footer="720" w:gutter="0"/>
          <w:cols w:space="720"/>
          <w:docGrid w:linePitch="360"/>
        </w:sectPr>
      </w:pPr>
    </w:p>
    <w:p w14:paraId="104DC3E8" w14:textId="77777777" w:rsidR="00124CDA" w:rsidRPr="00C86AED" w:rsidRDefault="00124CDA" w:rsidP="00124CDA">
      <w:pPr>
        <w:ind w:firstLine="397"/>
        <w:jc w:val="center"/>
        <w:rPr>
          <w:b/>
          <w:caps/>
          <w:sz w:val="24"/>
          <w:szCs w:val="24"/>
          <w:lang w:val="kk-KZ"/>
        </w:rPr>
      </w:pPr>
      <w:r w:rsidRPr="00C86AED">
        <w:rPr>
          <w:b/>
          <w:caps/>
          <w:sz w:val="24"/>
          <w:szCs w:val="24"/>
        </w:rPr>
        <w:lastRenderedPageBreak/>
        <w:t>казахский национальный университет им. аль-Фараби</w:t>
      </w:r>
    </w:p>
    <w:p w14:paraId="126167DC" w14:textId="77777777" w:rsidR="00124CDA" w:rsidRPr="00C86AED" w:rsidRDefault="00124CDA" w:rsidP="00124CDA">
      <w:pPr>
        <w:jc w:val="center"/>
        <w:rPr>
          <w:b/>
          <w:bCs/>
          <w:sz w:val="24"/>
          <w:szCs w:val="24"/>
        </w:rPr>
      </w:pPr>
      <w:r w:rsidRPr="00C86AED">
        <w:rPr>
          <w:b/>
          <w:bCs/>
          <w:sz w:val="24"/>
          <w:szCs w:val="24"/>
        </w:rPr>
        <w:t>СПИСОК НАУЧНЫХ ТРУДОВ</w:t>
      </w:r>
    </w:p>
    <w:p w14:paraId="3DDA2ED3" w14:textId="77777777" w:rsidR="00124CDA" w:rsidRPr="00C86AED" w:rsidRDefault="00124CDA" w:rsidP="00124CDA">
      <w:pPr>
        <w:jc w:val="center"/>
        <w:rPr>
          <w:b/>
          <w:bCs/>
          <w:sz w:val="24"/>
          <w:szCs w:val="24"/>
        </w:rPr>
      </w:pPr>
      <w:proofErr w:type="spellStart"/>
      <w:r w:rsidRPr="00C86AED">
        <w:rPr>
          <w:b/>
          <w:bCs/>
          <w:sz w:val="24"/>
          <w:szCs w:val="24"/>
        </w:rPr>
        <w:t>Сейтимовой</w:t>
      </w:r>
      <w:proofErr w:type="spellEnd"/>
      <w:r w:rsidRPr="00C86AED">
        <w:rPr>
          <w:b/>
          <w:bCs/>
          <w:sz w:val="24"/>
          <w:szCs w:val="24"/>
        </w:rPr>
        <w:t xml:space="preserve"> Гульназ </w:t>
      </w:r>
      <w:proofErr w:type="spellStart"/>
      <w:r w:rsidRPr="00C86AED">
        <w:rPr>
          <w:b/>
          <w:bCs/>
          <w:sz w:val="24"/>
          <w:szCs w:val="24"/>
        </w:rPr>
        <w:t>Абсаттаровны</w:t>
      </w:r>
      <w:proofErr w:type="spellEnd"/>
    </w:p>
    <w:p w14:paraId="76432E90" w14:textId="77777777" w:rsidR="00124CDA" w:rsidRPr="00C86AED" w:rsidRDefault="00124CDA" w:rsidP="00124CDA">
      <w:pPr>
        <w:rPr>
          <w:sz w:val="24"/>
          <w:szCs w:val="24"/>
          <w:lang w:val="kk-KZ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71"/>
        <w:gridCol w:w="3332"/>
        <w:gridCol w:w="2410"/>
      </w:tblGrid>
      <w:tr w:rsidR="00124CDA" w:rsidRPr="00C86AED" w14:paraId="7CC4F79E" w14:textId="77777777" w:rsidTr="00875C1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E4952" w14:textId="77777777" w:rsidR="00124CDA" w:rsidRDefault="00124CDA" w:rsidP="00875C1F">
            <w:pPr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</w:rPr>
              <w:t>№</w:t>
            </w:r>
          </w:p>
          <w:p w14:paraId="5E2F7DC5" w14:textId="77777777" w:rsidR="00124CDA" w:rsidRPr="00C86AED" w:rsidRDefault="00124CDA" w:rsidP="00875C1F">
            <w:pPr>
              <w:ind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C422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Название трудов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936D4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Наименование издательства,</w:t>
            </w:r>
          </w:p>
          <w:p w14:paraId="13091AC4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журнала (№, год),</w:t>
            </w:r>
          </w:p>
          <w:p w14:paraId="5F548A12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№ авторского свидетельства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CF92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Соавторы</w:t>
            </w:r>
          </w:p>
        </w:tc>
      </w:tr>
      <w:tr w:rsidR="00124CDA" w:rsidRPr="00C86AED" w14:paraId="12396425" w14:textId="77777777" w:rsidTr="00875C1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5199" w14:textId="77777777" w:rsidR="00124CDA" w:rsidRPr="00C86AED" w:rsidRDefault="00124CDA" w:rsidP="00875C1F">
            <w:pPr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3553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635A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685B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4</w:t>
            </w:r>
          </w:p>
        </w:tc>
      </w:tr>
      <w:tr w:rsidR="00124CDA" w:rsidRPr="00124CDA" w14:paraId="15BACB7D" w14:textId="77777777" w:rsidTr="00875C1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A74C" w14:textId="77777777" w:rsidR="00124CDA" w:rsidRPr="00C86AED" w:rsidRDefault="00124CDA" w:rsidP="00875C1F">
            <w:pPr>
              <w:ind w:firstLine="4"/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FDD" w14:textId="77777777" w:rsidR="00124CDA" w:rsidRPr="00C86AED" w:rsidRDefault="00124CDA" w:rsidP="00875C1F">
            <w:pPr>
              <w:jc w:val="both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  <w:shd w:val="clear" w:color="auto" w:fill="FFFFFF"/>
                <w:lang w:val="kk-KZ"/>
              </w:rPr>
              <w:t>Polyphenols from several psammopelitohalophytes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E8A5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>Chemistry of Natural Compounds, 201</w:t>
            </w:r>
            <w:r w:rsidRPr="00C86AED">
              <w:rPr>
                <w:sz w:val="24"/>
                <w:szCs w:val="24"/>
                <w:lang w:val="en-US"/>
              </w:rPr>
              <w:t>7</w:t>
            </w:r>
            <w:r w:rsidRPr="00C86AED">
              <w:rPr>
                <w:sz w:val="24"/>
                <w:szCs w:val="24"/>
                <w:lang w:val="kk-KZ"/>
              </w:rPr>
              <w:t>. – Vol. 5</w:t>
            </w:r>
            <w:r w:rsidRPr="00C86AED">
              <w:rPr>
                <w:sz w:val="24"/>
                <w:szCs w:val="24"/>
                <w:lang w:val="en-US"/>
              </w:rPr>
              <w:t>3</w:t>
            </w:r>
            <w:r w:rsidRPr="00C86AED">
              <w:rPr>
                <w:sz w:val="24"/>
                <w:szCs w:val="24"/>
                <w:lang w:val="kk-KZ"/>
              </w:rPr>
              <w:t xml:space="preserve">, </w:t>
            </w:r>
            <w:r w:rsidRPr="00C86AED">
              <w:rPr>
                <w:sz w:val="24"/>
                <w:szCs w:val="24"/>
                <w:lang w:val="en-US"/>
              </w:rPr>
              <w:t>No. 2</w:t>
            </w:r>
            <w:r w:rsidRPr="00C86AED">
              <w:rPr>
                <w:sz w:val="24"/>
                <w:szCs w:val="24"/>
                <w:lang w:val="kk-KZ"/>
              </w:rPr>
              <w:t>. – P.</w:t>
            </w:r>
            <w:r w:rsidRPr="00C86AED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375-376</w:t>
            </w:r>
            <w:r w:rsidRPr="00C86AED">
              <w:rPr>
                <w:sz w:val="24"/>
                <w:szCs w:val="24"/>
                <w:bdr w:val="none" w:sz="0" w:space="0" w:color="auto" w:frame="1"/>
                <w:lang w:val="kk-KZ"/>
              </w:rPr>
              <w:t xml:space="preserve">. 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(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Scopus </w:t>
            </w:r>
            <w:r w:rsidRPr="00C86AED">
              <w:rPr>
                <w:rFonts w:eastAsia="AdvTimes"/>
                <w:i/>
                <w:sz w:val="24"/>
                <w:szCs w:val="24"/>
              </w:rPr>
              <w:t>и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 Web of Science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, Q4, IF=</w:t>
            </w:r>
            <w:r w:rsidRPr="00C86AED">
              <w:rPr>
                <w:rFonts w:eastAsia="AdvTimes"/>
                <w:sz w:val="24"/>
                <w:szCs w:val="24"/>
                <w:lang w:val="kk-KZ"/>
              </w:rPr>
              <w:t>0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.533</w:t>
            </w:r>
            <w:r w:rsidRPr="00C86AED">
              <w:rPr>
                <w:rFonts w:eastAsia="AdvTimes"/>
                <w:sz w:val="24"/>
                <w:szCs w:val="24"/>
                <w:lang w:val="kk-KZ"/>
              </w:rPr>
              <w:t>,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rFonts w:eastAsia="AdvTimes"/>
                <w:sz w:val="24"/>
                <w:szCs w:val="24"/>
              </w:rPr>
              <w:t>процентиль</w:t>
            </w:r>
            <w:proofErr w:type="spellEnd"/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 28%) </w:t>
            </w:r>
            <w:r w:rsidRPr="00C86AED">
              <w:rPr>
                <w:iCs/>
                <w:sz w:val="24"/>
                <w:szCs w:val="24"/>
                <w:lang w:val="en-US"/>
              </w:rPr>
              <w:t>DOI: 10.1007/s10600-017-1995-2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E96A" w14:textId="77777777" w:rsidR="00124CDA" w:rsidRPr="00C86AED" w:rsidRDefault="00124CDA" w:rsidP="00875C1F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10" w:history="1">
              <w:proofErr w:type="spellStart"/>
              <w:r w:rsidRPr="00C86AED">
                <w:rPr>
                  <w:rStyle w:val="ad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Eskalieva</w:t>
              </w:r>
              <w:proofErr w:type="spellEnd"/>
            </w:hyperlink>
            <w:r w:rsidRPr="00C86AED">
              <w:rPr>
                <w:sz w:val="24"/>
                <w:szCs w:val="24"/>
                <w:lang w:val="kk-KZ"/>
              </w:rPr>
              <w:t xml:space="preserve"> B.K.</w:t>
            </w:r>
            <w:r w:rsidRPr="00C86AED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73E381CA" w14:textId="77777777" w:rsidR="00124CDA" w:rsidRPr="00C86AED" w:rsidRDefault="00124CDA" w:rsidP="00875C1F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11" w:history="1">
              <w:proofErr w:type="spellStart"/>
              <w:r w:rsidRPr="00C86AED">
                <w:rPr>
                  <w:rStyle w:val="ad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Burasheva</w:t>
              </w:r>
              <w:proofErr w:type="spellEnd"/>
            </w:hyperlink>
            <w:r w:rsidRPr="00C86AED">
              <w:rPr>
                <w:sz w:val="24"/>
                <w:szCs w:val="24"/>
                <w:lang w:val="kk-KZ"/>
              </w:rPr>
              <w:t xml:space="preserve"> G.Sh.</w:t>
            </w:r>
            <w:r w:rsidRPr="00C86AED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79F70D01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Pr="00C86AED">
                <w:rPr>
                  <w:rStyle w:val="ad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M. Iqbal Choudhary</w:t>
              </w:r>
            </w:hyperlink>
            <w:r w:rsidRPr="00C86AED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hyperlink r:id="rId13" w:history="1">
              <w:r w:rsidRPr="00C86AED">
                <w:rPr>
                  <w:rStyle w:val="ad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Achyut Adhikari</w:t>
              </w:r>
            </w:hyperlink>
          </w:p>
        </w:tc>
      </w:tr>
      <w:tr w:rsidR="00124CDA" w:rsidRPr="00C86AED" w14:paraId="3570DBEF" w14:textId="77777777" w:rsidTr="00875C1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3215" w14:textId="77777777" w:rsidR="00124CDA" w:rsidRPr="00C86AED" w:rsidRDefault="00124CDA" w:rsidP="00875C1F">
            <w:pPr>
              <w:ind w:firstLine="4"/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27E6" w14:textId="77777777" w:rsidR="00124CDA" w:rsidRPr="00C86AED" w:rsidRDefault="00124CDA" w:rsidP="00875C1F">
            <w:pPr>
              <w:jc w:val="both"/>
              <w:rPr>
                <w:sz w:val="24"/>
                <w:szCs w:val="24"/>
              </w:rPr>
            </w:pPr>
            <w:r w:rsidRPr="00C86AED">
              <w:rPr>
                <w:bCs/>
                <w:sz w:val="24"/>
                <w:szCs w:val="24"/>
                <w:lang w:val="en-US"/>
              </w:rPr>
              <w:t xml:space="preserve">Phenanthrenes from </w:t>
            </w:r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 xml:space="preserve">Kochia </w:t>
            </w:r>
            <w:proofErr w:type="spellStart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prostrata</w:t>
            </w:r>
            <w:proofErr w:type="spellEnd"/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54FB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>Chemistry of Natural Compounds.</w:t>
            </w:r>
            <w:r w:rsidRPr="00C86AED">
              <w:rPr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sz w:val="24"/>
                <w:szCs w:val="24"/>
                <w:lang w:val="kk-KZ"/>
              </w:rPr>
              <w:t xml:space="preserve">– </w:t>
            </w:r>
            <w:r w:rsidRPr="00C86AED">
              <w:rPr>
                <w:iCs/>
                <w:sz w:val="24"/>
                <w:szCs w:val="24"/>
                <w:lang w:val="en-US"/>
              </w:rPr>
              <w:t xml:space="preserve">Vol. 54, No. 4. </w:t>
            </w:r>
            <w:r w:rsidRPr="00C86AED">
              <w:rPr>
                <w:sz w:val="24"/>
                <w:szCs w:val="24"/>
                <w:lang w:val="kk-KZ"/>
              </w:rPr>
              <w:t xml:space="preserve">– 2018. – </w:t>
            </w:r>
            <w:r w:rsidRPr="00C86AED">
              <w:rPr>
                <w:sz w:val="24"/>
                <w:szCs w:val="24"/>
                <w:lang w:val="en-US"/>
              </w:rPr>
              <w:t xml:space="preserve">P. 749-750 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(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Scopus </w:t>
            </w:r>
            <w:r w:rsidRPr="00C86AED">
              <w:rPr>
                <w:rFonts w:eastAsia="AdvTimes"/>
                <w:i/>
                <w:sz w:val="24"/>
                <w:szCs w:val="24"/>
              </w:rPr>
              <w:t>и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 Web of Science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, Q4, IF=</w:t>
            </w:r>
            <w:r w:rsidRPr="00C86AED">
              <w:rPr>
                <w:rFonts w:eastAsia="AdvTimes"/>
                <w:sz w:val="24"/>
                <w:szCs w:val="24"/>
                <w:lang w:val="kk-KZ"/>
              </w:rPr>
              <w:t>0.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567, </w:t>
            </w:r>
            <w:proofErr w:type="spellStart"/>
            <w:r w:rsidRPr="00C86AED">
              <w:rPr>
                <w:rFonts w:eastAsia="AdvTimes"/>
                <w:sz w:val="24"/>
                <w:szCs w:val="24"/>
              </w:rPr>
              <w:t>процентиль</w:t>
            </w:r>
            <w:proofErr w:type="spellEnd"/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 25%</w:t>
            </w:r>
            <w:r w:rsidRPr="00C86AED">
              <w:rPr>
                <w:iCs/>
                <w:sz w:val="24"/>
                <w:szCs w:val="24"/>
                <w:lang w:val="en-US"/>
              </w:rPr>
              <w:t>) DOI: 10.1007/s10600-018-2461-5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0463" w14:textId="77777777" w:rsidR="00124CDA" w:rsidRPr="00C86AED" w:rsidRDefault="00124CDA" w:rsidP="00875C1F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86AED">
              <w:rPr>
                <w:bCs/>
                <w:sz w:val="24"/>
                <w:szCs w:val="24"/>
                <w:lang w:val="kk-KZ"/>
              </w:rPr>
              <w:t>Eskalieva B.K.,</w:t>
            </w:r>
          </w:p>
          <w:p w14:paraId="38AC36B0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86AED">
              <w:rPr>
                <w:bCs/>
                <w:sz w:val="24"/>
                <w:szCs w:val="24"/>
                <w:lang w:val="en-US"/>
              </w:rPr>
              <w:t>Burasheva</w:t>
            </w:r>
            <w:proofErr w:type="spellEnd"/>
            <w:r w:rsidRPr="00C86AE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  <w:lang w:val="en-US"/>
              </w:rPr>
              <w:t>G.Sh</w:t>
            </w:r>
            <w:proofErr w:type="spellEnd"/>
            <w:r w:rsidRPr="00C86AED">
              <w:rPr>
                <w:bCs/>
                <w:sz w:val="24"/>
                <w:szCs w:val="24"/>
                <w:lang w:val="en-US"/>
              </w:rPr>
              <w:t>.,</w:t>
            </w:r>
            <w:r w:rsidRPr="00C86AED">
              <w:rPr>
                <w:sz w:val="24"/>
                <w:szCs w:val="24"/>
                <w:lang w:val="kk-KZ"/>
              </w:rPr>
              <w:t xml:space="preserve"> </w:t>
            </w:r>
          </w:p>
          <w:p w14:paraId="41BAC6FE" w14:textId="77777777" w:rsidR="00124CDA" w:rsidRPr="00C86AED" w:rsidRDefault="00124CDA" w:rsidP="00875C1F">
            <w:pPr>
              <w:jc w:val="both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  <w:lang w:val="kk-KZ"/>
              </w:rPr>
              <w:t>M. Iqbal Choudhary</w:t>
            </w:r>
          </w:p>
        </w:tc>
      </w:tr>
      <w:tr w:rsidR="00124CDA" w:rsidRPr="00124CDA" w14:paraId="629EA814" w14:textId="77777777" w:rsidTr="00875C1F">
        <w:trPr>
          <w:trHeight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3B9D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BD11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86AED">
              <w:rPr>
                <w:sz w:val="24"/>
                <w:szCs w:val="24"/>
                <w:shd w:val="clear" w:color="auto" w:fill="FFFFFF"/>
              </w:rPr>
              <w:t>Polyphenols</w:t>
            </w:r>
            <w:proofErr w:type="spellEnd"/>
            <w:r w:rsidRPr="00C86AE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6AED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proofErr w:type="spellStart"/>
            <w:r w:rsidRPr="00C86AED">
              <w:rPr>
                <w:sz w:val="24"/>
                <w:szCs w:val="24"/>
                <w:shd w:val="clear" w:color="auto" w:fill="FFFFFF"/>
              </w:rPr>
              <w:t>rom</w:t>
            </w:r>
            <w:proofErr w:type="spellEnd"/>
            <w:r w:rsidRPr="00C86AE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6AED">
              <w:rPr>
                <w:i/>
                <w:sz w:val="24"/>
                <w:szCs w:val="24"/>
                <w:shd w:val="clear" w:color="auto" w:fill="FFFFFF"/>
              </w:rPr>
              <w:t>Suaeda</w:t>
            </w:r>
            <w:proofErr w:type="spellEnd"/>
            <w:r w:rsidRPr="00C86AED">
              <w:rPr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6AED">
              <w:rPr>
                <w:i/>
                <w:sz w:val="24"/>
                <w:szCs w:val="24"/>
                <w:shd w:val="clear" w:color="auto" w:fill="FFFFFF"/>
              </w:rPr>
              <w:t>acuminata</w:t>
            </w:r>
            <w:proofErr w:type="spellEnd"/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1682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>Chemistry of Natural Compounds.</w:t>
            </w:r>
            <w:r w:rsidRPr="00C86AED">
              <w:rPr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sz w:val="24"/>
                <w:szCs w:val="24"/>
                <w:lang w:val="kk-KZ"/>
              </w:rPr>
              <w:t xml:space="preserve">– </w:t>
            </w:r>
            <w:r w:rsidRPr="00C86AED">
              <w:rPr>
                <w:iCs/>
                <w:sz w:val="24"/>
                <w:szCs w:val="24"/>
                <w:lang w:val="en-US"/>
              </w:rPr>
              <w:t xml:space="preserve">Vol. 55, No. 1. </w:t>
            </w:r>
            <w:r w:rsidRPr="00C86AED">
              <w:rPr>
                <w:sz w:val="24"/>
                <w:szCs w:val="24"/>
                <w:lang w:val="kk-KZ"/>
              </w:rPr>
              <w:t>– 201</w:t>
            </w:r>
            <w:r w:rsidRPr="00C86AED">
              <w:rPr>
                <w:sz w:val="24"/>
                <w:szCs w:val="24"/>
                <w:lang w:val="en-US"/>
              </w:rPr>
              <w:t>9</w:t>
            </w:r>
            <w:r w:rsidRPr="00C86AED">
              <w:rPr>
                <w:sz w:val="24"/>
                <w:szCs w:val="24"/>
                <w:lang w:val="kk-KZ"/>
              </w:rPr>
              <w:t xml:space="preserve">. – </w:t>
            </w:r>
            <w:r w:rsidRPr="00C86AED">
              <w:rPr>
                <w:sz w:val="24"/>
                <w:szCs w:val="24"/>
                <w:lang w:val="en-US"/>
              </w:rPr>
              <w:t xml:space="preserve">P. 133-134 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(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Scopus </w:t>
            </w:r>
            <w:r w:rsidRPr="00C86AED">
              <w:rPr>
                <w:rFonts w:eastAsia="AdvTimes"/>
                <w:i/>
                <w:sz w:val="24"/>
                <w:szCs w:val="24"/>
              </w:rPr>
              <w:t>и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 Web of Science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, Q4, IF=</w:t>
            </w:r>
            <w:r w:rsidRPr="00C86AED">
              <w:rPr>
                <w:rFonts w:eastAsia="AdvTimes"/>
                <w:sz w:val="24"/>
                <w:szCs w:val="24"/>
                <w:lang w:val="kk-KZ"/>
              </w:rPr>
              <w:t>0.653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6AED">
              <w:rPr>
                <w:rFonts w:eastAsia="AdvTimes"/>
                <w:sz w:val="24"/>
                <w:szCs w:val="24"/>
              </w:rPr>
              <w:t>процентиль</w:t>
            </w:r>
            <w:proofErr w:type="spellEnd"/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 31%)</w:t>
            </w:r>
            <w:r w:rsidRPr="00C86AED">
              <w:rPr>
                <w:rFonts w:eastAsia="AdvTimes"/>
                <w:b/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DOI: 10.1007/s10600-019-02634-6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5131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>Litvinenko Yu.A., Burasheva G.Sh., M.I. Choudhary</w:t>
            </w:r>
          </w:p>
        </w:tc>
      </w:tr>
      <w:tr w:rsidR="00124CDA" w:rsidRPr="00124CDA" w14:paraId="2EC89AF0" w14:textId="77777777" w:rsidTr="00875C1F">
        <w:trPr>
          <w:trHeight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2FAF4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4DDD" w14:textId="77777777" w:rsidR="00124CDA" w:rsidRPr="00C86AED" w:rsidRDefault="00124CDA" w:rsidP="00875C1F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C86AED">
              <w:rPr>
                <w:bCs/>
                <w:sz w:val="24"/>
                <w:szCs w:val="24"/>
                <w:lang w:val="en-US"/>
              </w:rPr>
              <w:t xml:space="preserve">Sterols and flavonoids from the </w:t>
            </w:r>
            <w:proofErr w:type="spellStart"/>
            <w:r w:rsidRPr="00C86AED">
              <w:rPr>
                <w:bCs/>
                <w:sz w:val="24"/>
                <w:szCs w:val="24"/>
                <w:lang w:val="en-US"/>
              </w:rPr>
              <w:t>pelitohalophytes</w:t>
            </w:r>
            <w:proofErr w:type="spellEnd"/>
            <w:r w:rsidRPr="00C86AE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Petrosimonia</w:t>
            </w:r>
            <w:proofErr w:type="spellEnd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glaucescens</w:t>
            </w:r>
            <w:proofErr w:type="spellEnd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bCs/>
                <w:sz w:val="24"/>
                <w:szCs w:val="24"/>
                <w:lang w:val="en-US"/>
              </w:rPr>
              <w:t xml:space="preserve">and </w:t>
            </w:r>
            <w:proofErr w:type="spellStart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Climacoptera</w:t>
            </w:r>
            <w:proofErr w:type="spellEnd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EE6D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Chemistry of Natural Compounds – Vol. 55, No. 3. – 2019. – P. 547-548 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(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Scopus </w:t>
            </w:r>
            <w:r w:rsidRPr="00C86AED">
              <w:rPr>
                <w:rFonts w:eastAsia="AdvTimes"/>
                <w:i/>
                <w:sz w:val="24"/>
                <w:szCs w:val="24"/>
              </w:rPr>
              <w:t>и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 Web of Science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, Q4, IF=</w:t>
            </w:r>
            <w:r w:rsidRPr="00C86AED">
              <w:rPr>
                <w:rFonts w:eastAsia="AdvTimes"/>
                <w:sz w:val="24"/>
                <w:szCs w:val="24"/>
                <w:lang w:val="kk-KZ"/>
              </w:rPr>
              <w:t xml:space="preserve">0.653, </w:t>
            </w:r>
            <w:proofErr w:type="spellStart"/>
            <w:r w:rsidRPr="00C86AED">
              <w:rPr>
                <w:rFonts w:eastAsia="AdvTimes"/>
                <w:sz w:val="24"/>
                <w:szCs w:val="24"/>
              </w:rPr>
              <w:t>процентиль</w:t>
            </w:r>
            <w:proofErr w:type="spellEnd"/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 31%)</w:t>
            </w:r>
            <w:r w:rsidRPr="00C86AED">
              <w:rPr>
                <w:rFonts w:eastAsia="AdvTimes"/>
                <w:b/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iCs/>
                <w:sz w:val="24"/>
                <w:szCs w:val="24"/>
                <w:lang w:val="en-US"/>
              </w:rPr>
              <w:t>DOI: 10.1007/s10600-019-02738-z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AEF4" w14:textId="77777777" w:rsidR="00124CDA" w:rsidRPr="00C86AED" w:rsidRDefault="00124CDA" w:rsidP="00875C1F">
            <w:pPr>
              <w:rPr>
                <w:sz w:val="24"/>
                <w:szCs w:val="24"/>
                <w:lang w:val="en-US"/>
              </w:rPr>
            </w:pPr>
            <w:r w:rsidRPr="00C86AED">
              <w:rPr>
                <w:bCs/>
                <w:sz w:val="24"/>
                <w:szCs w:val="24"/>
                <w:lang w:val="kk-KZ"/>
              </w:rPr>
              <w:t>Toktarbek M., Eskalieva B.K., Burasheva G.Sh., Ahmet Beyatli, M. Iqbal Choudhary</w:t>
            </w:r>
          </w:p>
        </w:tc>
      </w:tr>
      <w:tr w:rsidR="00124CDA" w:rsidRPr="00124CDA" w14:paraId="6403438A" w14:textId="77777777" w:rsidTr="00875C1F">
        <w:trPr>
          <w:trHeight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CA9ED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5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C089" w14:textId="77777777" w:rsidR="00124CDA" w:rsidRPr="00C86AED" w:rsidRDefault="00124CDA" w:rsidP="00875C1F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86AED">
              <w:rPr>
                <w:bCs/>
                <w:sz w:val="24"/>
                <w:szCs w:val="24"/>
                <w:lang w:val="en-US"/>
              </w:rPr>
              <w:t xml:space="preserve">Flavonoids from the Plant </w:t>
            </w:r>
            <w:proofErr w:type="spellStart"/>
            <w:r w:rsidRPr="00C86AED">
              <w:rPr>
                <w:bCs/>
                <w:i/>
                <w:sz w:val="24"/>
                <w:szCs w:val="24"/>
                <w:lang w:val="en-US"/>
              </w:rPr>
              <w:t>Atraphaxis</w:t>
            </w:r>
            <w:proofErr w:type="spellEnd"/>
            <w:r w:rsidRPr="00C86AED">
              <w:rPr>
                <w:bCs/>
                <w:i/>
                <w:sz w:val="24"/>
                <w:szCs w:val="24"/>
                <w:lang w:val="en-US"/>
              </w:rPr>
              <w:t xml:space="preserve"> virgata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4700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Chemistry of Natural Compounds – Vol. 57. – 2021. – P. 531–533 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(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Scopus </w:t>
            </w:r>
            <w:r w:rsidRPr="00C86AED">
              <w:rPr>
                <w:rFonts w:eastAsia="AdvTimes"/>
                <w:i/>
                <w:sz w:val="24"/>
                <w:szCs w:val="24"/>
              </w:rPr>
              <w:t>и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 Web of Science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, Q4, IF=</w:t>
            </w:r>
            <w:r w:rsidRPr="00C86AED">
              <w:rPr>
                <w:rFonts w:eastAsia="AdvTimes"/>
                <w:sz w:val="24"/>
                <w:szCs w:val="24"/>
                <w:lang w:val="kk-KZ"/>
              </w:rPr>
              <w:t xml:space="preserve">0.80, </w:t>
            </w:r>
            <w:proofErr w:type="spellStart"/>
            <w:r w:rsidRPr="00C86AED">
              <w:rPr>
                <w:rFonts w:eastAsia="AdvTimes"/>
                <w:sz w:val="24"/>
                <w:szCs w:val="24"/>
              </w:rPr>
              <w:t>процентиль</w:t>
            </w:r>
            <w:proofErr w:type="spellEnd"/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 33%)</w:t>
            </w:r>
            <w:r w:rsidRPr="00C86AED">
              <w:rPr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iCs/>
                <w:sz w:val="24"/>
                <w:szCs w:val="24"/>
                <w:lang w:val="en-US"/>
              </w:rPr>
              <w:t xml:space="preserve">DOI: </w:t>
            </w:r>
            <w:r w:rsidRPr="00C86AED">
              <w:rPr>
                <w:sz w:val="24"/>
                <w:szCs w:val="24"/>
                <w:lang w:val="en-US"/>
              </w:rPr>
              <w:t>10.1007/s10600-021-03405-y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8EF5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kk-KZ"/>
              </w:rPr>
            </w:pPr>
            <w:r w:rsidRPr="00C86AED">
              <w:rPr>
                <w:bCs/>
                <w:sz w:val="24"/>
                <w:szCs w:val="24"/>
                <w:lang w:val="kk-KZ"/>
              </w:rPr>
              <w:t>Umbetova A.K., Ahmet Beyatli, Seitimova</w:t>
            </w:r>
            <w:r w:rsidRPr="00C86AE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bCs/>
                <w:sz w:val="24"/>
                <w:szCs w:val="24"/>
                <w:lang w:val="kk-KZ"/>
              </w:rPr>
              <w:t>G.A., Yeskaliyeva B.K.</w:t>
            </w:r>
            <w:r w:rsidRPr="00C86AED">
              <w:rPr>
                <w:bCs/>
                <w:sz w:val="24"/>
                <w:szCs w:val="24"/>
                <w:lang w:val="en-US"/>
              </w:rPr>
              <w:t>,</w:t>
            </w:r>
            <w:r w:rsidRPr="00C86AED">
              <w:rPr>
                <w:bCs/>
                <w:sz w:val="24"/>
                <w:szCs w:val="24"/>
                <w:lang w:val="kk-KZ"/>
              </w:rPr>
              <w:t xml:space="preserve"> Burasheva G.Sh.</w:t>
            </w:r>
          </w:p>
        </w:tc>
      </w:tr>
      <w:tr w:rsidR="00124CDA" w:rsidRPr="00C86AED" w14:paraId="0959F4B8" w14:textId="77777777" w:rsidTr="00875C1F">
        <w:trPr>
          <w:trHeight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2ECC2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6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B055" w14:textId="77777777" w:rsidR="00124CDA" w:rsidRPr="00C86AED" w:rsidRDefault="00124CDA" w:rsidP="00875C1F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Phenolic Compounds from the Plant </w:t>
            </w:r>
            <w:proofErr w:type="spellStart"/>
            <w:r w:rsidRPr="00C86AED">
              <w:rPr>
                <w:i/>
                <w:sz w:val="24"/>
                <w:szCs w:val="24"/>
                <w:lang w:val="en-US"/>
              </w:rPr>
              <w:t>Petrosimonia</w:t>
            </w:r>
            <w:proofErr w:type="spellEnd"/>
            <w:r w:rsidRPr="00C86AE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i/>
                <w:sz w:val="24"/>
                <w:szCs w:val="24"/>
                <w:lang w:val="en-US"/>
              </w:rPr>
              <w:t>triandra</w:t>
            </w:r>
            <w:proofErr w:type="spellEnd"/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8F69" w14:textId="77777777" w:rsidR="00124CDA" w:rsidRPr="00F17C23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Chemistry of Natural Compounds – Vol. 57. – 2021. – P. 536-538 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(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Scopus </w:t>
            </w:r>
            <w:r w:rsidRPr="00C86AED">
              <w:rPr>
                <w:rFonts w:eastAsia="AdvTimes"/>
                <w:i/>
                <w:sz w:val="24"/>
                <w:szCs w:val="24"/>
              </w:rPr>
              <w:t>и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 Web of Science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, Q4, IF=</w:t>
            </w:r>
            <w:r w:rsidRPr="00C86AED">
              <w:rPr>
                <w:rFonts w:eastAsia="AdvTimes"/>
                <w:sz w:val="24"/>
                <w:szCs w:val="24"/>
                <w:lang w:val="kk-KZ"/>
              </w:rPr>
              <w:t xml:space="preserve">0.80, </w:t>
            </w:r>
            <w:proofErr w:type="spellStart"/>
            <w:r w:rsidRPr="00C86AED">
              <w:rPr>
                <w:rFonts w:eastAsia="AdvTimes"/>
                <w:sz w:val="24"/>
                <w:szCs w:val="24"/>
              </w:rPr>
              <w:t>процентиль</w:t>
            </w:r>
            <w:proofErr w:type="spellEnd"/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 33%)</w:t>
            </w:r>
            <w:r w:rsidRPr="00C86AED">
              <w:rPr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iCs/>
                <w:sz w:val="24"/>
                <w:szCs w:val="24"/>
                <w:lang w:val="en-US"/>
              </w:rPr>
              <w:t xml:space="preserve">DOI: </w:t>
            </w:r>
            <w:r w:rsidRPr="00C86AED">
              <w:rPr>
                <w:sz w:val="24"/>
                <w:szCs w:val="24"/>
                <w:lang w:val="en-US"/>
              </w:rPr>
              <w:t>10.1007/s10600-021-03407-w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8385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en-US"/>
              </w:rPr>
            </w:pPr>
            <w:r w:rsidRPr="00C86AED">
              <w:rPr>
                <w:bCs/>
                <w:sz w:val="24"/>
                <w:szCs w:val="24"/>
                <w:lang w:val="kk-KZ"/>
              </w:rPr>
              <w:t xml:space="preserve">Toktarbek M., Eskalieva B.K., Burasheva G.Sh., </w:t>
            </w:r>
            <w:r w:rsidRPr="00C86AED">
              <w:rPr>
                <w:bCs/>
                <w:sz w:val="24"/>
                <w:szCs w:val="24"/>
                <w:lang w:val="en-US"/>
              </w:rPr>
              <w:t xml:space="preserve">M. </w:t>
            </w:r>
            <w:r w:rsidRPr="00C86AED">
              <w:rPr>
                <w:bCs/>
                <w:sz w:val="24"/>
                <w:szCs w:val="24"/>
                <w:lang w:val="kk-KZ"/>
              </w:rPr>
              <w:t>Iqbal Choudhary</w:t>
            </w:r>
          </w:p>
          <w:p w14:paraId="3E6A26A9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C86AED">
              <w:rPr>
                <w:sz w:val="24"/>
                <w:szCs w:val="24"/>
                <w:lang w:val="en-US"/>
              </w:rPr>
              <w:t>Atia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tul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>-Wahab</w:t>
            </w:r>
          </w:p>
        </w:tc>
      </w:tr>
      <w:tr w:rsidR="00124CDA" w:rsidRPr="00124CDA" w14:paraId="7E30DEB0" w14:textId="77777777" w:rsidTr="00875C1F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E9B8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7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1E7F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Myricetin bioactive effects: moving from preclinical evidence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C222" w14:textId="77777777" w:rsidR="00124CDA" w:rsidRPr="00F17C23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BMC Complementary Medicine and </w:t>
            </w:r>
            <w:proofErr w:type="gramStart"/>
            <w:r w:rsidRPr="00C86AED">
              <w:rPr>
                <w:sz w:val="24"/>
                <w:szCs w:val="24"/>
                <w:lang w:val="en-US"/>
              </w:rPr>
              <w:t>Therapies</w:t>
            </w:r>
            <w:r w:rsidRPr="00F17C23">
              <w:rPr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 w:rsidRPr="00C86AED">
              <w:rPr>
                <w:sz w:val="24"/>
                <w:szCs w:val="24"/>
                <w:lang w:val="en-US"/>
              </w:rPr>
              <w:t>Предыдущее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5D94" w14:textId="77777777" w:rsidR="00124CDA" w:rsidRPr="00C86AED" w:rsidRDefault="00124CDA" w:rsidP="00875C1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Y. Taheri, H.A.R.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Suleria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>, N. Martins, O.</w:t>
            </w:r>
          </w:p>
        </w:tc>
      </w:tr>
      <w:tr w:rsidR="00124CDA" w:rsidRPr="00C86AED" w14:paraId="5FCAAB51" w14:textId="77777777" w:rsidTr="00875C1F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03AB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892C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0C7E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F764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4</w:t>
            </w:r>
          </w:p>
        </w:tc>
      </w:tr>
      <w:tr w:rsidR="00124CDA" w:rsidRPr="00124CDA" w14:paraId="74AFF7F1" w14:textId="77777777" w:rsidTr="00875C1F">
        <w:trPr>
          <w:trHeight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B2328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A27B" w14:textId="77777777" w:rsidR="00124CDA" w:rsidRPr="00C86AED" w:rsidRDefault="00124CDA" w:rsidP="00875C1F">
            <w:pPr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to potential clinical applications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005C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86AED">
              <w:rPr>
                <w:sz w:val="24"/>
                <w:szCs w:val="24"/>
                <w:lang w:val="en-US"/>
              </w:rPr>
              <w:t>наименование:BMC</w:t>
            </w:r>
            <w:proofErr w:type="spellEnd"/>
            <w:proofErr w:type="gramEnd"/>
            <w:r w:rsidRPr="00C86AED">
              <w:rPr>
                <w:sz w:val="24"/>
                <w:szCs w:val="24"/>
                <w:lang w:val="en-US"/>
              </w:rPr>
              <w:t xml:space="preserve"> Complementary and Alternative Medicine)</w:t>
            </w:r>
            <w:r w:rsidRPr="00C86AED">
              <w:rPr>
                <w:sz w:val="24"/>
                <w:szCs w:val="24"/>
                <w:lang w:val="kk-KZ"/>
              </w:rPr>
              <w:t>,</w:t>
            </w:r>
            <w:r w:rsidRPr="00C86AED">
              <w:rPr>
                <w:sz w:val="24"/>
                <w:szCs w:val="24"/>
                <w:lang w:val="en-US"/>
              </w:rPr>
              <w:t xml:space="preserve"> 2020. – Vol. 20(1). – P. 241 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(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Scopus </w:t>
            </w:r>
            <w:r w:rsidRPr="00C86AED">
              <w:rPr>
                <w:rFonts w:eastAsia="AdvTimes"/>
                <w:i/>
                <w:sz w:val="24"/>
                <w:szCs w:val="24"/>
              </w:rPr>
              <w:t>и</w:t>
            </w:r>
            <w:r w:rsidRPr="00C86AED">
              <w:rPr>
                <w:rFonts w:eastAsia="AdvTimes"/>
                <w:i/>
                <w:sz w:val="24"/>
                <w:szCs w:val="24"/>
                <w:lang w:val="en-US"/>
              </w:rPr>
              <w:t xml:space="preserve"> Web of Science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, Q2, IF=</w:t>
            </w:r>
            <w:r w:rsidRPr="00C86AED">
              <w:rPr>
                <w:rFonts w:eastAsia="AdvTimes"/>
                <w:sz w:val="24"/>
                <w:szCs w:val="24"/>
                <w:lang w:val="kk-KZ"/>
              </w:rPr>
              <w:t>2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>.838</w:t>
            </w:r>
            <w:r w:rsidRPr="00C86AED">
              <w:rPr>
                <w:rFonts w:eastAsia="AdvTimes"/>
                <w:sz w:val="24"/>
                <w:szCs w:val="24"/>
                <w:lang w:val="kk-KZ"/>
              </w:rPr>
              <w:t>,</w:t>
            </w:r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rFonts w:eastAsia="AdvTimes"/>
                <w:sz w:val="24"/>
                <w:szCs w:val="24"/>
              </w:rPr>
              <w:t>процентиль</w:t>
            </w:r>
            <w:proofErr w:type="spellEnd"/>
            <w:r w:rsidRPr="00C86AED">
              <w:rPr>
                <w:rFonts w:eastAsia="AdvTimes"/>
                <w:sz w:val="24"/>
                <w:szCs w:val="24"/>
                <w:lang w:val="en-US"/>
              </w:rPr>
              <w:t xml:space="preserve"> 91%)</w:t>
            </w:r>
            <w:r w:rsidRPr="00C86AED">
              <w:rPr>
                <w:sz w:val="24"/>
                <w:szCs w:val="24"/>
                <w:lang w:val="en-US"/>
              </w:rPr>
              <w:t xml:space="preserve"> DOI: 10.1186/s12906-020-03033-z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7B54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C86AED">
              <w:rPr>
                <w:sz w:val="24"/>
                <w:szCs w:val="24"/>
                <w:lang w:val="en-US"/>
              </w:rPr>
              <w:t>Sytar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Beyatli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, B.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Yeskaliyeva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, B. Salehi, P.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Semwal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Painuli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, A. Kumar, E.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Azzini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C86AED">
              <w:rPr>
                <w:sz w:val="24"/>
                <w:szCs w:val="24"/>
                <w:lang w:val="en-US"/>
              </w:rPr>
              <w:t>M.l</w:t>
            </w:r>
            <w:proofErr w:type="spellEnd"/>
            <w:proofErr w:type="gramEnd"/>
            <w:r w:rsidRPr="00C86AED">
              <w:rPr>
                <w:sz w:val="24"/>
                <w:szCs w:val="24"/>
                <w:lang w:val="en-US"/>
              </w:rPr>
              <w:t xml:space="preserve"> Martorell, W. N Setzer,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A.Maroyi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>, J. Sharifi-Rad</w:t>
            </w:r>
          </w:p>
        </w:tc>
      </w:tr>
      <w:tr w:rsidR="00124CDA" w:rsidRPr="00124CDA" w14:paraId="642C5776" w14:textId="77777777" w:rsidTr="00875C1F">
        <w:trPr>
          <w:trHeight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7BBC2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8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C7D6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The Reactions of Photosynthetic Capacity and Plant Metabolites of </w:t>
            </w:r>
            <w:r w:rsidRPr="00C86AED">
              <w:rPr>
                <w:i/>
                <w:sz w:val="24"/>
                <w:szCs w:val="24"/>
                <w:lang w:val="en-US"/>
              </w:rPr>
              <w:t xml:space="preserve">Sedum </w:t>
            </w:r>
            <w:proofErr w:type="spellStart"/>
            <w:r w:rsidRPr="00C86AED">
              <w:rPr>
                <w:i/>
                <w:sz w:val="24"/>
                <w:szCs w:val="24"/>
                <w:lang w:val="en-US"/>
              </w:rPr>
              <w:t>hybridum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 L. in Response to Mild and Moderate Abiotic Stresses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5BA" w14:textId="77777777" w:rsidR="00124CDA" w:rsidRPr="00F17C23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Plants, 2022, 11(6), 828</w:t>
            </w:r>
            <w:r w:rsidRPr="00F17C23">
              <w:rPr>
                <w:sz w:val="24"/>
                <w:szCs w:val="24"/>
                <w:lang w:val="en-US"/>
              </w:rPr>
              <w:t xml:space="preserve">, </w:t>
            </w:r>
            <w:r w:rsidRPr="00C86AED">
              <w:rPr>
                <w:sz w:val="24"/>
                <w:szCs w:val="24"/>
                <w:lang w:val="en-US"/>
              </w:rPr>
              <w:t>71% in Plant Science (2021)</w:t>
            </w:r>
            <w:r w:rsidRPr="00F17C23">
              <w:rPr>
                <w:sz w:val="24"/>
                <w:szCs w:val="24"/>
                <w:lang w:val="en-US"/>
              </w:rPr>
              <w:t xml:space="preserve">. </w:t>
            </w:r>
            <w:r w:rsidRPr="00C86AED">
              <w:rPr>
                <w:sz w:val="24"/>
                <w:szCs w:val="24"/>
                <w:lang w:val="en-US"/>
              </w:rPr>
              <w:t>DOI:</w:t>
            </w:r>
            <w:r w:rsidRPr="003B3D1E">
              <w:rPr>
                <w:lang w:val="en-US"/>
              </w:rPr>
              <w:t xml:space="preserve"> </w:t>
            </w:r>
            <w:r w:rsidRPr="001A1AB1">
              <w:rPr>
                <w:sz w:val="24"/>
                <w:szCs w:val="24"/>
                <w:lang w:val="en-US"/>
              </w:rPr>
              <w:t>10.3390/plants11060828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00E6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N.V.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Terletskaya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, N.O.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Kudrina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, N.D.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Meduntseva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Ashimuly</w:t>
            </w:r>
            <w:proofErr w:type="spellEnd"/>
          </w:p>
        </w:tc>
      </w:tr>
      <w:tr w:rsidR="00124CDA" w:rsidRPr="00C86AED" w14:paraId="5E26BC76" w14:textId="77777777" w:rsidTr="00875C1F">
        <w:trPr>
          <w:trHeight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36E4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9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8751" w14:textId="77777777" w:rsidR="00124CDA" w:rsidRPr="00C86AED" w:rsidRDefault="00124CDA" w:rsidP="00875C1F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Amino acid and vitamin </w:t>
            </w:r>
            <w:r w:rsidRPr="00C86AED">
              <w:rPr>
                <w:bCs/>
                <w:sz w:val="24"/>
                <w:szCs w:val="24"/>
                <w:lang w:val="en-US"/>
              </w:rPr>
              <w:t>contents</w:t>
            </w:r>
            <w:r w:rsidRPr="00C86AED">
              <w:rPr>
                <w:sz w:val="24"/>
                <w:szCs w:val="24"/>
                <w:lang w:val="en-US"/>
              </w:rPr>
              <w:t xml:space="preserve"> of the plant composition as premixes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1AFF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 xml:space="preserve">Bulletin of Semey State University named after Shakarim, Semey, 2017 – № 4 (80). – </w:t>
            </w:r>
            <w:r w:rsidRPr="00C86AED">
              <w:rPr>
                <w:sz w:val="24"/>
                <w:szCs w:val="24"/>
                <w:lang w:val="en-US"/>
              </w:rPr>
              <w:t>P</w:t>
            </w:r>
            <w:r w:rsidRPr="00C86AED">
              <w:rPr>
                <w:sz w:val="24"/>
                <w:szCs w:val="24"/>
                <w:lang w:val="kk-KZ"/>
              </w:rPr>
              <w:t>. 211-215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8A0C" w14:textId="77777777" w:rsidR="00124CDA" w:rsidRPr="00C86AED" w:rsidRDefault="00124CDA" w:rsidP="00875C1F">
            <w:pPr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Olzhabek</w:t>
            </w:r>
            <w:r w:rsidRPr="00C86AED">
              <w:rPr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sz w:val="24"/>
                <w:szCs w:val="24"/>
                <w:lang w:val="kk-KZ"/>
              </w:rPr>
              <w:t xml:space="preserve">A.A., </w:t>
            </w:r>
          </w:p>
          <w:p w14:paraId="062AA6EF" w14:textId="77777777" w:rsidR="00124CDA" w:rsidRPr="00C86AED" w:rsidRDefault="00124CDA" w:rsidP="00875C1F">
            <w:pPr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Kuntubek S.K.,</w:t>
            </w:r>
          </w:p>
          <w:p w14:paraId="2D52D79F" w14:textId="77777777" w:rsidR="00124CDA" w:rsidRPr="00C86AED" w:rsidRDefault="00124CDA" w:rsidP="00875C1F">
            <w:pPr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Burasheva G.Sh.</w:t>
            </w:r>
          </w:p>
        </w:tc>
      </w:tr>
      <w:tr w:rsidR="00124CDA" w:rsidRPr="00124CDA" w14:paraId="70612462" w14:textId="77777777" w:rsidTr="00875C1F">
        <w:trPr>
          <w:trHeight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E292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10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BD80" w14:textId="77777777" w:rsidR="00124CDA" w:rsidRPr="00C86AED" w:rsidRDefault="00124CDA" w:rsidP="00875C1F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C86AED">
              <w:rPr>
                <w:bCs/>
                <w:iCs/>
                <w:sz w:val="24"/>
                <w:szCs w:val="24"/>
                <w:lang w:val="en-US"/>
              </w:rPr>
              <w:t xml:space="preserve">Determination of vitamin composition in the areal part of </w:t>
            </w:r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 xml:space="preserve">Chenopodium </w:t>
            </w:r>
            <w:proofErr w:type="spellStart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botrys</w:t>
            </w:r>
            <w:proofErr w:type="spellEnd"/>
            <w:r w:rsidRPr="00C86AED">
              <w:rPr>
                <w:bCs/>
                <w:iCs/>
                <w:sz w:val="24"/>
                <w:szCs w:val="24"/>
                <w:lang w:val="en-US"/>
              </w:rPr>
              <w:t xml:space="preserve"> L.Sp.pL. family </w:t>
            </w:r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Chenopodiaceae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B5C2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Science Magazine Pavlodar State University named after S. 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Toraigyrov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 «Bulletin of PSU» </w:t>
            </w:r>
            <w:r w:rsidRPr="00C86AED">
              <w:rPr>
                <w:sz w:val="24"/>
                <w:szCs w:val="24"/>
              </w:rPr>
              <w:t>С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hemical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>-biological series, Pavlodar.</w:t>
            </w:r>
            <w:r w:rsidRPr="00C86AED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sz w:val="24"/>
                <w:szCs w:val="24"/>
                <w:lang w:val="en-US"/>
              </w:rPr>
              <w:t>– № 1, 2018. – P. 116-121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C0A6" w14:textId="77777777" w:rsidR="00124CDA" w:rsidRPr="00C86AED" w:rsidRDefault="00124CDA" w:rsidP="00875C1F">
            <w:pPr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86AED">
              <w:rPr>
                <w:bCs/>
                <w:iCs/>
                <w:sz w:val="24"/>
                <w:szCs w:val="24"/>
                <w:lang w:val="en-US"/>
              </w:rPr>
              <w:t>Izim</w:t>
            </w:r>
            <w:proofErr w:type="spellEnd"/>
            <w:r w:rsidRPr="00C86AED">
              <w:rPr>
                <w:bCs/>
                <w:iCs/>
                <w:sz w:val="24"/>
                <w:szCs w:val="24"/>
                <w:lang w:val="en-US"/>
              </w:rPr>
              <w:t xml:space="preserve"> B., </w:t>
            </w:r>
          </w:p>
          <w:p w14:paraId="248A6CCF" w14:textId="77777777" w:rsidR="00124CDA" w:rsidRPr="00C86AED" w:rsidRDefault="00124CDA" w:rsidP="00875C1F">
            <w:pPr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86AED">
              <w:rPr>
                <w:bCs/>
                <w:iCs/>
                <w:sz w:val="24"/>
                <w:szCs w:val="24"/>
                <w:lang w:val="en-US"/>
              </w:rPr>
              <w:t>Berdesh</w:t>
            </w:r>
            <w:proofErr w:type="spellEnd"/>
            <w:r w:rsidRPr="00C86AED">
              <w:rPr>
                <w:bCs/>
                <w:iCs/>
                <w:sz w:val="24"/>
                <w:szCs w:val="24"/>
                <w:lang w:val="en-US"/>
              </w:rPr>
              <w:t xml:space="preserve"> T.,</w:t>
            </w:r>
          </w:p>
          <w:p w14:paraId="6D7D0621" w14:textId="77777777" w:rsidR="00124CDA" w:rsidRPr="00C86AED" w:rsidRDefault="00124CDA" w:rsidP="00875C1F">
            <w:pPr>
              <w:rPr>
                <w:sz w:val="24"/>
                <w:szCs w:val="24"/>
                <w:lang w:val="en-US"/>
              </w:rPr>
            </w:pPr>
            <w:proofErr w:type="spellStart"/>
            <w:r w:rsidRPr="00C86AED">
              <w:rPr>
                <w:bCs/>
                <w:iCs/>
                <w:sz w:val="24"/>
                <w:szCs w:val="24"/>
                <w:lang w:val="en-US"/>
              </w:rPr>
              <w:t>Kipchakbayeva</w:t>
            </w:r>
            <w:proofErr w:type="spellEnd"/>
            <w:r w:rsidRPr="00C86AED">
              <w:rPr>
                <w:bCs/>
                <w:iCs/>
                <w:sz w:val="24"/>
                <w:szCs w:val="24"/>
                <w:lang w:val="en-US"/>
              </w:rPr>
              <w:t xml:space="preserve"> A.K.</w:t>
            </w:r>
          </w:p>
        </w:tc>
      </w:tr>
      <w:tr w:rsidR="00124CDA" w:rsidRPr="00C86AED" w14:paraId="6D8488B3" w14:textId="77777777" w:rsidTr="00875C1F">
        <w:trPr>
          <w:trHeight w:val="9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C24E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0A2B" w14:textId="77777777" w:rsidR="00124CDA" w:rsidRPr="003B3D1E" w:rsidRDefault="00124CDA" w:rsidP="00875C1F">
            <w:pPr>
              <w:jc w:val="both"/>
              <w:rPr>
                <w:sz w:val="24"/>
                <w:szCs w:val="24"/>
              </w:rPr>
            </w:pPr>
            <w:proofErr w:type="spellStart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Glycyrrh</w:t>
            </w:r>
            <w:proofErr w:type="spellEnd"/>
            <w:r w:rsidRPr="003B3D1E">
              <w:rPr>
                <w:bCs/>
                <w:i/>
                <w:iCs/>
                <w:sz w:val="24"/>
                <w:szCs w:val="24"/>
              </w:rPr>
              <w:t>í</w:t>
            </w:r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za</w:t>
            </w:r>
            <w:r w:rsidRPr="003B3D1E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uralensis</w:t>
            </w:r>
            <w:proofErr w:type="spellEnd"/>
            <w:r w:rsidRPr="003B3D1E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өсімдігінің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жер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беті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бөлігінен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шартты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r w:rsidRPr="00C86AED">
              <w:rPr>
                <w:bCs/>
                <w:sz w:val="24"/>
                <w:szCs w:val="24"/>
              </w:rPr>
              <w:t>препарат</w:t>
            </w:r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алу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жолдарын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ұсыну</w:t>
            </w:r>
            <w:proofErr w:type="spellEnd"/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F9AC" w14:textId="77777777" w:rsidR="00124CDA" w:rsidRPr="00E57FFE" w:rsidRDefault="00124CDA" w:rsidP="00875C1F">
            <w:pPr>
              <w:jc w:val="both"/>
              <w:rPr>
                <w:bCs/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Семей</w:t>
            </w:r>
            <w:r w:rsidRPr="00E57FFE">
              <w:rPr>
                <w:sz w:val="24"/>
                <w:szCs w:val="24"/>
              </w:rPr>
              <w:t xml:space="preserve"> </w:t>
            </w:r>
            <w:r w:rsidRPr="00C86AED">
              <w:rPr>
                <w:sz w:val="24"/>
                <w:szCs w:val="24"/>
                <w:lang w:val="kk-KZ"/>
              </w:rPr>
              <w:t>қаласының Шәкәрім атындағы мемлекеттік университетінің хабаршысы</w:t>
            </w:r>
            <w:r w:rsidRPr="00E57FFE">
              <w:rPr>
                <w:sz w:val="24"/>
                <w:szCs w:val="24"/>
              </w:rPr>
              <w:t>. – № 1(81)</w:t>
            </w:r>
            <w:r w:rsidRPr="00C86AED">
              <w:rPr>
                <w:sz w:val="24"/>
                <w:szCs w:val="24"/>
                <w:lang w:val="kk-KZ"/>
              </w:rPr>
              <w:t>. –</w:t>
            </w:r>
            <w:r w:rsidRPr="00E57FFE">
              <w:rPr>
                <w:sz w:val="24"/>
                <w:szCs w:val="24"/>
              </w:rPr>
              <w:t xml:space="preserve"> 2018. – </w:t>
            </w:r>
            <w:r w:rsidRPr="00C86AED">
              <w:rPr>
                <w:sz w:val="24"/>
                <w:szCs w:val="24"/>
                <w:lang w:val="kk-KZ"/>
              </w:rPr>
              <w:t>Б</w:t>
            </w:r>
            <w:r w:rsidRPr="00E57FFE">
              <w:rPr>
                <w:sz w:val="24"/>
                <w:szCs w:val="24"/>
              </w:rPr>
              <w:t>. 111-115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476" w14:textId="77777777" w:rsidR="00124CDA" w:rsidRPr="00C86AED" w:rsidRDefault="00124CDA" w:rsidP="00875C1F">
            <w:pPr>
              <w:rPr>
                <w:sz w:val="24"/>
                <w:szCs w:val="24"/>
              </w:rPr>
            </w:pPr>
            <w:r w:rsidRPr="00C86AED">
              <w:rPr>
                <w:bCs/>
                <w:sz w:val="24"/>
                <w:szCs w:val="24"/>
                <w:lang w:val="kk-KZ"/>
              </w:rPr>
              <w:t>Асқар Айдар, Кипчакбаева А.К., Бурашева Г.Ш.</w:t>
            </w:r>
          </w:p>
        </w:tc>
      </w:tr>
      <w:tr w:rsidR="00124CDA" w:rsidRPr="003B3D1E" w14:paraId="1CE07CC2" w14:textId="77777777" w:rsidTr="00875C1F">
        <w:trPr>
          <w:trHeight w:val="9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1FF6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742" w14:textId="77777777" w:rsidR="00124CDA" w:rsidRPr="003B3D1E" w:rsidRDefault="00124CDA" w:rsidP="00875C1F">
            <w:pPr>
              <w:jc w:val="both"/>
              <w:rPr>
                <w:bCs/>
                <w:sz w:val="24"/>
                <w:szCs w:val="24"/>
              </w:rPr>
            </w:pPr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Cichorium</w:t>
            </w:r>
            <w:r w:rsidRPr="003B3D1E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intybus</w:t>
            </w:r>
            <w:r w:rsidRPr="003B3D1E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L</w:t>
            </w:r>
            <w:r w:rsidRPr="003B3D1E">
              <w:rPr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86AED">
              <w:rPr>
                <w:bCs/>
                <w:sz w:val="24"/>
                <w:szCs w:val="24"/>
              </w:rPr>
              <w:t>өсімдігінің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органикалық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қышқылдары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құрамын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сандық</w:t>
            </w:r>
            <w:proofErr w:type="spellEnd"/>
            <w:r w:rsidRPr="003B3D1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</w:rPr>
              <w:t>сараптау</w:t>
            </w:r>
            <w:proofErr w:type="spellEnd"/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ECDE" w14:textId="77777777" w:rsidR="00124CDA" w:rsidRPr="00E57FFE" w:rsidRDefault="00124CDA" w:rsidP="00875C1F">
            <w:pPr>
              <w:jc w:val="both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Семей</w:t>
            </w:r>
            <w:r w:rsidRPr="00E57FFE">
              <w:rPr>
                <w:sz w:val="24"/>
                <w:szCs w:val="24"/>
              </w:rPr>
              <w:t xml:space="preserve"> </w:t>
            </w:r>
            <w:r w:rsidRPr="00C86AED">
              <w:rPr>
                <w:sz w:val="24"/>
                <w:szCs w:val="24"/>
                <w:lang w:val="kk-KZ"/>
              </w:rPr>
              <w:t>қаласының Шәкәрім атындағы мемлекеттік университетінің хабаршысы</w:t>
            </w:r>
            <w:r w:rsidRPr="00E57FFE">
              <w:rPr>
                <w:sz w:val="24"/>
                <w:szCs w:val="24"/>
              </w:rPr>
              <w:t xml:space="preserve">. – № 1 (81) 2018. – </w:t>
            </w:r>
            <w:r w:rsidRPr="00C86AED">
              <w:rPr>
                <w:sz w:val="24"/>
                <w:szCs w:val="24"/>
                <w:lang w:val="kk-KZ"/>
              </w:rPr>
              <w:t>Б</w:t>
            </w:r>
            <w:r w:rsidRPr="00E57FFE">
              <w:rPr>
                <w:sz w:val="24"/>
                <w:szCs w:val="24"/>
              </w:rPr>
              <w:t xml:space="preserve">. </w:t>
            </w:r>
            <w:proofErr w:type="gramStart"/>
            <w:r w:rsidRPr="00E57FFE">
              <w:rPr>
                <w:sz w:val="24"/>
                <w:szCs w:val="24"/>
              </w:rPr>
              <w:t>142-146</w:t>
            </w:r>
            <w:proofErr w:type="gramEnd"/>
            <w:r w:rsidRPr="00E57FF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DBD6" w14:textId="77777777" w:rsidR="00124CDA" w:rsidRPr="00E57FFE" w:rsidRDefault="00124CDA" w:rsidP="00875C1F">
            <w:pPr>
              <w:rPr>
                <w:bCs/>
                <w:sz w:val="24"/>
                <w:szCs w:val="24"/>
              </w:rPr>
            </w:pPr>
            <w:r w:rsidRPr="00C86AED">
              <w:rPr>
                <w:bCs/>
                <w:sz w:val="24"/>
                <w:szCs w:val="24"/>
                <w:lang w:val="kk-KZ"/>
              </w:rPr>
              <w:t>Тәшкенбай М., Кипчакбаева А.К.</w:t>
            </w:r>
          </w:p>
        </w:tc>
      </w:tr>
      <w:tr w:rsidR="00124CDA" w:rsidRPr="00124CDA" w14:paraId="33B67C23" w14:textId="77777777" w:rsidTr="00875C1F">
        <w:trPr>
          <w:trHeight w:val="9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D40C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CBB2" w14:textId="77777777" w:rsidR="00124CDA" w:rsidRPr="00C86AED" w:rsidRDefault="00124CDA" w:rsidP="00875C1F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Development of a method for isolating carotenoids from tomato mass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1E8B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International Journal of Biology and Chemistry. – 2018. – Vol. 11, № 2 – P. 124-128.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7AC9" w14:textId="77777777" w:rsidR="00124CDA" w:rsidRPr="00C86AED" w:rsidRDefault="00124CDA" w:rsidP="00875C1F">
            <w:pPr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 xml:space="preserve">Mekesh Y., Ikhsanov Y.S., Litvinenko Yu.A., Burasheva G.Sh., </w:t>
            </w:r>
          </w:p>
          <w:p w14:paraId="299B4504" w14:textId="77777777" w:rsidR="00124CDA" w:rsidRPr="00C86AED" w:rsidRDefault="00124CDA" w:rsidP="00875C1F">
            <w:pPr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>Nauryzbaev M.K.</w:t>
            </w:r>
            <w:r w:rsidRPr="00C86AED">
              <w:rPr>
                <w:sz w:val="24"/>
                <w:szCs w:val="24"/>
                <w:lang w:val="en-US"/>
              </w:rPr>
              <w:t>,</w:t>
            </w:r>
          </w:p>
          <w:p w14:paraId="44B375AE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>H.A. Aisa</w:t>
            </w:r>
          </w:p>
        </w:tc>
      </w:tr>
      <w:tr w:rsidR="00124CDA" w:rsidRPr="00C86AED" w14:paraId="6965CEDD" w14:textId="77777777" w:rsidTr="00875C1F">
        <w:trPr>
          <w:trHeight w:val="9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2214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14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5186" w14:textId="77777777" w:rsidR="00124CDA" w:rsidRPr="00C86AED" w:rsidRDefault="00124CDA" w:rsidP="00875C1F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Phytochemical analysis of </w:t>
            </w:r>
            <w:proofErr w:type="spellStart"/>
            <w:r w:rsidRPr="00C86AED">
              <w:rPr>
                <w:i/>
                <w:sz w:val="24"/>
                <w:szCs w:val="24"/>
                <w:lang w:val="en-US"/>
              </w:rPr>
              <w:t>Petrosimonia</w:t>
            </w:r>
            <w:proofErr w:type="spellEnd"/>
            <w:r w:rsidRPr="00C86AE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i/>
                <w:sz w:val="24"/>
                <w:szCs w:val="24"/>
                <w:lang w:val="en-US"/>
              </w:rPr>
              <w:t>sibirica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 grown in Kazakhstan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700D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International Journal of Biology and Chemistry. – 2018. – Vol. 11, № 2. – P. 129-134.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6BA1" w14:textId="77777777" w:rsidR="00124CDA" w:rsidRPr="00C86AED" w:rsidRDefault="00124CDA" w:rsidP="00875C1F">
            <w:pPr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Nurpeisova D.S., Toktarbek M., Yeskaliyeva B.K., Burasheva G.Sh.,</w:t>
            </w:r>
          </w:p>
          <w:p w14:paraId="6949CF36" w14:textId="77777777" w:rsidR="00124CDA" w:rsidRDefault="00124CDA" w:rsidP="00875C1F">
            <w:pPr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M.I. Choudhary</w:t>
            </w:r>
          </w:p>
          <w:p w14:paraId="4F9F2EA5" w14:textId="77777777" w:rsidR="00124CDA" w:rsidRDefault="00124CDA" w:rsidP="00875C1F">
            <w:pPr>
              <w:rPr>
                <w:sz w:val="24"/>
                <w:szCs w:val="24"/>
                <w:lang w:val="kk-KZ"/>
              </w:rPr>
            </w:pPr>
          </w:p>
          <w:p w14:paraId="28CD5C97" w14:textId="77777777" w:rsidR="00124CDA" w:rsidRPr="00D90D36" w:rsidRDefault="00124CDA" w:rsidP="00875C1F">
            <w:pPr>
              <w:rPr>
                <w:sz w:val="24"/>
                <w:szCs w:val="24"/>
                <w:lang w:val="kk-KZ"/>
              </w:rPr>
            </w:pPr>
          </w:p>
        </w:tc>
      </w:tr>
      <w:tr w:rsidR="00124CDA" w:rsidRPr="00C86AED" w14:paraId="59877BB6" w14:textId="77777777" w:rsidTr="00875C1F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F577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F66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2C99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3C1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>4</w:t>
            </w:r>
          </w:p>
        </w:tc>
      </w:tr>
      <w:tr w:rsidR="00124CDA" w:rsidRPr="00E57FFE" w14:paraId="4DBB7B6C" w14:textId="77777777" w:rsidTr="00875C1F">
        <w:trPr>
          <w:trHeight w:val="1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E4D6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15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8EB" w14:textId="77777777" w:rsidR="00124CDA" w:rsidRPr="00C86AED" w:rsidRDefault="00124CDA" w:rsidP="00875C1F">
            <w:pPr>
              <w:jc w:val="both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>Comparative analysis of biologically active complexes obtained by the SCF CO</w:t>
            </w:r>
            <w:r w:rsidRPr="00C86AED">
              <w:rPr>
                <w:sz w:val="24"/>
                <w:szCs w:val="24"/>
                <w:vertAlign w:val="subscript"/>
                <w:lang w:val="kk-KZ"/>
              </w:rPr>
              <w:t>2</w:t>
            </w:r>
            <w:r w:rsidRPr="00C86AED">
              <w:rPr>
                <w:sz w:val="24"/>
                <w:szCs w:val="24"/>
                <w:lang w:val="kk-KZ"/>
              </w:rPr>
              <w:t xml:space="preserve"> method</w:t>
            </w:r>
            <w:r w:rsidRPr="00C86AED">
              <w:rPr>
                <w:sz w:val="24"/>
                <w:szCs w:val="24"/>
                <w:lang w:val="en-US"/>
              </w:rPr>
              <w:t>-</w:t>
            </w:r>
            <w:r w:rsidRPr="00C86AED">
              <w:rPr>
                <w:sz w:val="24"/>
                <w:szCs w:val="24"/>
                <w:lang w:val="kk-KZ"/>
              </w:rPr>
              <w:t xml:space="preserve">plant extraction of plants of </w:t>
            </w:r>
            <w:r w:rsidRPr="00C86AED">
              <w:rPr>
                <w:i/>
                <w:sz w:val="24"/>
                <w:szCs w:val="24"/>
                <w:lang w:val="kk-KZ"/>
              </w:rPr>
              <w:t>Daucus carota, Solanum lycopersicum, Crataegus turkestanica</w:t>
            </w:r>
            <w:r w:rsidRPr="00C86AED">
              <w:rPr>
                <w:sz w:val="24"/>
                <w:szCs w:val="24"/>
                <w:lang w:val="kk-KZ"/>
              </w:rPr>
              <w:t xml:space="preserve"> A. Pojark species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B450" w14:textId="77777777" w:rsidR="00124CDA" w:rsidRPr="00C86AED" w:rsidRDefault="00124CDA" w:rsidP="00875C1F">
            <w:pPr>
              <w:jc w:val="both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  <w:lang w:val="en-US"/>
              </w:rPr>
              <w:t>NEWS of the National Academy of Sciences of the Republic of Kazakhstan. Series Chemistry and Technology. – 2019. – Vol. 5</w:t>
            </w:r>
            <w:r w:rsidRPr="00C86AED">
              <w:rPr>
                <w:sz w:val="24"/>
                <w:szCs w:val="24"/>
              </w:rPr>
              <w:t xml:space="preserve"> (437)</w:t>
            </w:r>
            <w:r w:rsidRPr="00C86AED">
              <w:rPr>
                <w:sz w:val="24"/>
                <w:szCs w:val="24"/>
                <w:lang w:val="en-US"/>
              </w:rPr>
              <w:t>. – P. 69-74.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2998" w14:textId="77777777" w:rsidR="00124CDA" w:rsidRPr="00BE528C" w:rsidRDefault="00124CDA" w:rsidP="00875C1F">
            <w:pPr>
              <w:rPr>
                <w:sz w:val="24"/>
                <w:szCs w:val="24"/>
                <w:lang w:val="en-US"/>
              </w:rPr>
            </w:pPr>
            <w:r w:rsidRPr="00BE528C">
              <w:rPr>
                <w:sz w:val="24"/>
                <w:szCs w:val="24"/>
                <w:lang w:val="kk-KZ"/>
              </w:rPr>
              <w:t xml:space="preserve">Ikhsanov Y.S., </w:t>
            </w:r>
          </w:p>
          <w:p w14:paraId="6C487F76" w14:textId="77777777" w:rsidR="00124CDA" w:rsidRPr="00BE528C" w:rsidRDefault="00124CDA" w:rsidP="00875C1F">
            <w:pPr>
              <w:rPr>
                <w:sz w:val="24"/>
                <w:szCs w:val="24"/>
                <w:lang w:val="en-US"/>
              </w:rPr>
            </w:pPr>
            <w:r w:rsidRPr="00BE528C">
              <w:rPr>
                <w:sz w:val="24"/>
                <w:szCs w:val="24"/>
                <w:lang w:val="kk-KZ"/>
              </w:rPr>
              <w:t xml:space="preserve">Burashev Y.M., </w:t>
            </w:r>
          </w:p>
          <w:p w14:paraId="344ECA81" w14:textId="77777777" w:rsidR="00124CDA" w:rsidRPr="00E57FFE" w:rsidRDefault="00124CDA" w:rsidP="00875C1F">
            <w:pPr>
              <w:rPr>
                <w:bCs/>
                <w:sz w:val="24"/>
                <w:szCs w:val="24"/>
                <w:lang w:val="en-US"/>
              </w:rPr>
            </w:pPr>
            <w:r w:rsidRPr="00BE528C">
              <w:rPr>
                <w:sz w:val="24"/>
                <w:szCs w:val="24"/>
                <w:lang w:val="kk-KZ"/>
              </w:rPr>
              <w:t>Litvinenko Y.A.</w:t>
            </w:r>
          </w:p>
        </w:tc>
      </w:tr>
      <w:tr w:rsidR="00124CDA" w:rsidRPr="00124CDA" w14:paraId="4F2AE24A" w14:textId="77777777" w:rsidTr="00875C1F">
        <w:trPr>
          <w:trHeight w:val="1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BFCB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16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9540" w14:textId="77777777" w:rsidR="00124CDA" w:rsidRPr="00C86AED" w:rsidRDefault="00124CDA" w:rsidP="00875C1F">
            <w:pPr>
              <w:jc w:val="both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Comparative analysis of certain micronutrients of plants of the </w:t>
            </w:r>
            <w:proofErr w:type="spellStart"/>
            <w:r w:rsidRPr="00C86AED">
              <w:rPr>
                <w:i/>
                <w:sz w:val="24"/>
                <w:szCs w:val="24"/>
                <w:lang w:val="en-US"/>
              </w:rPr>
              <w:t>Suaeda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 xml:space="preserve"> genus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B587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NEWS of the National Academy of Sciences of the Republic of Kazakhstan. Series Chemistry and Technology. – 2019. – Vol. 6</w:t>
            </w:r>
            <w:r w:rsidRPr="00C86AED">
              <w:rPr>
                <w:sz w:val="24"/>
                <w:szCs w:val="24"/>
              </w:rPr>
              <w:t xml:space="preserve"> (438)</w:t>
            </w:r>
            <w:r w:rsidRPr="00C86AED">
              <w:rPr>
                <w:sz w:val="24"/>
                <w:szCs w:val="24"/>
                <w:lang w:val="en-US"/>
              </w:rPr>
              <w:t>. – P. 30-35.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F0DC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Ikhsanov Y.S., Litvinenko Y.A., Burasheva G.Sh.</w:t>
            </w:r>
          </w:p>
        </w:tc>
      </w:tr>
      <w:tr w:rsidR="00124CDA" w:rsidRPr="00C86AED" w14:paraId="2B3C05D4" w14:textId="77777777" w:rsidTr="00875C1F">
        <w:trPr>
          <w:trHeight w:val="1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1DD4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17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2BE6" w14:textId="77777777" w:rsidR="00124CDA" w:rsidRPr="003B3D1E" w:rsidRDefault="00124CDA" w:rsidP="00875C1F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C86AED">
              <w:rPr>
                <w:i/>
                <w:sz w:val="24"/>
                <w:szCs w:val="24"/>
                <w:lang w:val="kk-KZ"/>
              </w:rPr>
              <w:t>Petrosimonia glaucescens</w:t>
            </w:r>
            <w:r w:rsidRPr="00C86AED">
              <w:rPr>
                <w:sz w:val="24"/>
                <w:szCs w:val="24"/>
                <w:lang w:val="kk-KZ"/>
              </w:rPr>
              <w:t xml:space="preserve"> өсімдік түріндегі май- және амин қышқылдары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740" w14:textId="77777777" w:rsidR="00124CDA" w:rsidRPr="00C86AED" w:rsidRDefault="00124CDA" w:rsidP="00875C1F">
            <w:pPr>
              <w:jc w:val="both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C86AED">
              <w:rPr>
                <w:sz w:val="24"/>
                <w:szCs w:val="24"/>
                <w:lang w:val="en-US"/>
              </w:rPr>
              <w:t>аз</w:t>
            </w:r>
            <w:proofErr w:type="spellEnd"/>
            <w:r w:rsidRPr="00C86AED">
              <w:rPr>
                <w:sz w:val="24"/>
                <w:szCs w:val="24"/>
                <w:lang w:val="kk-KZ"/>
              </w:rPr>
              <w:t>Ұ</w:t>
            </w:r>
            <w:r w:rsidRPr="00C86AED">
              <w:rPr>
                <w:sz w:val="24"/>
                <w:szCs w:val="24"/>
                <w:lang w:val="en-US"/>
              </w:rPr>
              <w:t>МУ</w:t>
            </w:r>
            <w:r w:rsidRPr="00C86AED">
              <w:rPr>
                <w:sz w:val="24"/>
                <w:szCs w:val="24"/>
                <w:lang w:val="kk-KZ"/>
              </w:rPr>
              <w:t xml:space="preserve"> хабаршысы</w:t>
            </w:r>
            <w:r w:rsidRPr="00C86AED">
              <w:rPr>
                <w:sz w:val="24"/>
                <w:szCs w:val="24"/>
                <w:lang w:val="en-US"/>
              </w:rPr>
              <w:t>. – 2019. – №4. – Б. 314-318.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CEC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C86AED">
              <w:rPr>
                <w:sz w:val="24"/>
                <w:szCs w:val="24"/>
              </w:rPr>
              <w:t>Тоқтарбек</w:t>
            </w:r>
            <w:proofErr w:type="spellEnd"/>
            <w:r w:rsidRPr="00C86AED">
              <w:rPr>
                <w:sz w:val="24"/>
                <w:szCs w:val="24"/>
              </w:rPr>
              <w:t xml:space="preserve"> М., </w:t>
            </w:r>
            <w:proofErr w:type="spellStart"/>
            <w:r w:rsidRPr="00C86AED">
              <w:rPr>
                <w:sz w:val="24"/>
                <w:szCs w:val="24"/>
              </w:rPr>
              <w:t>Бурашева</w:t>
            </w:r>
            <w:proofErr w:type="spellEnd"/>
            <w:r w:rsidRPr="00C86AED">
              <w:rPr>
                <w:sz w:val="24"/>
                <w:szCs w:val="24"/>
              </w:rPr>
              <w:t xml:space="preserve"> </w:t>
            </w:r>
            <w:proofErr w:type="gramStart"/>
            <w:r w:rsidRPr="00C86AED">
              <w:rPr>
                <w:sz w:val="24"/>
                <w:szCs w:val="24"/>
              </w:rPr>
              <w:t>Г.Ш.</w:t>
            </w:r>
            <w:proofErr w:type="gramEnd"/>
            <w:r w:rsidRPr="00C86AED">
              <w:rPr>
                <w:sz w:val="24"/>
                <w:szCs w:val="24"/>
              </w:rPr>
              <w:t xml:space="preserve">, </w:t>
            </w:r>
            <w:proofErr w:type="spellStart"/>
            <w:r w:rsidRPr="00C86AED">
              <w:rPr>
                <w:sz w:val="24"/>
                <w:szCs w:val="24"/>
              </w:rPr>
              <w:t>Чаудхари</w:t>
            </w:r>
            <w:proofErr w:type="spellEnd"/>
            <w:r w:rsidRPr="00C86AED">
              <w:rPr>
                <w:sz w:val="24"/>
                <w:szCs w:val="24"/>
              </w:rPr>
              <w:t xml:space="preserve"> И.М.</w:t>
            </w:r>
          </w:p>
        </w:tc>
      </w:tr>
      <w:tr w:rsidR="00124CDA" w:rsidRPr="00C86AED" w14:paraId="487D163D" w14:textId="77777777" w:rsidTr="00875C1F">
        <w:trPr>
          <w:trHeight w:val="12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636B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18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CBB4" w14:textId="77777777" w:rsidR="00124CDA" w:rsidRPr="00C86AED" w:rsidRDefault="00124CDA" w:rsidP="00875C1F">
            <w:pPr>
              <w:jc w:val="both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Phytochemical composition of lipophilic fraction of plants of the plant </w:t>
            </w:r>
            <w:r w:rsidRPr="00C86AED">
              <w:rPr>
                <w:i/>
                <w:sz w:val="24"/>
                <w:szCs w:val="24"/>
                <w:lang w:val="en-US"/>
              </w:rPr>
              <w:t xml:space="preserve">Rosa canina </w:t>
            </w:r>
            <w:r w:rsidRPr="00C86AED">
              <w:rPr>
                <w:sz w:val="24"/>
                <w:szCs w:val="24"/>
                <w:lang w:val="en-US"/>
              </w:rPr>
              <w:t xml:space="preserve">L. genus </w:t>
            </w:r>
            <w:r w:rsidRPr="00C86AED">
              <w:rPr>
                <w:i/>
                <w:sz w:val="24"/>
                <w:szCs w:val="24"/>
                <w:lang w:val="en-US"/>
              </w:rPr>
              <w:t>Rosa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64F9" w14:textId="77777777" w:rsidR="00124CDA" w:rsidRPr="00C86AED" w:rsidRDefault="00124CDA" w:rsidP="00875C1F">
            <w:pPr>
              <w:jc w:val="both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  <w:lang w:val="en-US"/>
              </w:rPr>
              <w:t>NEWS of the National Academy of Sciences of the Republic of Kazakhstan. Series Chemistry and Technology. – 2020. – Vol. 2</w:t>
            </w:r>
            <w:r w:rsidRPr="00C86AED">
              <w:rPr>
                <w:sz w:val="24"/>
                <w:szCs w:val="24"/>
                <w:lang w:val="kk-KZ"/>
              </w:rPr>
              <w:t xml:space="preserve"> </w:t>
            </w:r>
            <w:r w:rsidRPr="00C86AED">
              <w:rPr>
                <w:sz w:val="24"/>
                <w:szCs w:val="24"/>
                <w:lang w:val="en-US"/>
              </w:rPr>
              <w:t>(440). – P. 69-74.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8138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Ikhsanov Y.S., Tasmagambetova G.E., Litvinenko Y.A., Burasheva G.Sh.</w:t>
            </w:r>
          </w:p>
        </w:tc>
      </w:tr>
      <w:tr w:rsidR="00124CDA" w:rsidRPr="00C86AED" w14:paraId="1B2BDBFE" w14:textId="77777777" w:rsidTr="00875C1F">
        <w:trPr>
          <w:trHeight w:val="8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F449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19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4AFE" w14:textId="77777777" w:rsidR="00124CDA" w:rsidRPr="00C86AED" w:rsidRDefault="00124CDA" w:rsidP="00875C1F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 xml:space="preserve">Сравнительный анализ химического состава некоторых видов тыквы </w:t>
            </w:r>
            <w:r w:rsidRPr="00C86AED">
              <w:rPr>
                <w:i/>
                <w:sz w:val="24"/>
                <w:szCs w:val="24"/>
              </w:rPr>
              <w:t>(</w:t>
            </w:r>
            <w:r w:rsidRPr="00C86AED">
              <w:rPr>
                <w:i/>
                <w:sz w:val="24"/>
                <w:szCs w:val="24"/>
                <w:lang w:val="en-US"/>
              </w:rPr>
              <w:t>Cucurbita</w:t>
            </w:r>
            <w:r w:rsidRPr="00C86AE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CE23" w14:textId="77777777" w:rsidR="00124CDA" w:rsidRPr="00C86AED" w:rsidRDefault="00124CDA" w:rsidP="00875C1F">
            <w:pPr>
              <w:jc w:val="both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Известия НТО «КАХАК». – 2020. – №1</w:t>
            </w:r>
            <w:r w:rsidRPr="00C86AED">
              <w:rPr>
                <w:sz w:val="24"/>
                <w:szCs w:val="24"/>
                <w:lang w:val="en-US"/>
              </w:rPr>
              <w:t xml:space="preserve"> (68)</w:t>
            </w:r>
            <w:r w:rsidRPr="00C86AED">
              <w:rPr>
                <w:sz w:val="24"/>
                <w:szCs w:val="24"/>
              </w:rPr>
              <w:t>.</w:t>
            </w:r>
            <w:r w:rsidRPr="00C86AED">
              <w:rPr>
                <w:sz w:val="24"/>
                <w:szCs w:val="24"/>
                <w:lang w:val="en-US"/>
              </w:rPr>
              <w:t xml:space="preserve"> – C. 49-54.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F9B8" w14:textId="77777777" w:rsidR="00124CDA" w:rsidRPr="00C86AED" w:rsidRDefault="00124CDA" w:rsidP="00875C1F">
            <w:pPr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C86AED">
              <w:rPr>
                <w:sz w:val="24"/>
                <w:szCs w:val="24"/>
              </w:rPr>
              <w:t>Ыскак</w:t>
            </w:r>
            <w:proofErr w:type="spellEnd"/>
            <w:r w:rsidRPr="00C86AED">
              <w:rPr>
                <w:sz w:val="24"/>
                <w:szCs w:val="24"/>
              </w:rPr>
              <w:t xml:space="preserve"> Г.Е., </w:t>
            </w:r>
            <w:proofErr w:type="spellStart"/>
            <w:r w:rsidRPr="00C86AED">
              <w:rPr>
                <w:sz w:val="24"/>
                <w:szCs w:val="24"/>
              </w:rPr>
              <w:t>Уванисканова</w:t>
            </w:r>
            <w:proofErr w:type="spellEnd"/>
            <w:r w:rsidRPr="00C86AED">
              <w:rPr>
                <w:sz w:val="24"/>
                <w:szCs w:val="24"/>
              </w:rPr>
              <w:t xml:space="preserve"> </w:t>
            </w:r>
            <w:proofErr w:type="gramStart"/>
            <w:r w:rsidRPr="00C86AED">
              <w:rPr>
                <w:sz w:val="24"/>
                <w:szCs w:val="24"/>
              </w:rPr>
              <w:t>Ж.Н.</w:t>
            </w:r>
            <w:proofErr w:type="gramEnd"/>
            <w:r w:rsidRPr="00C86AED">
              <w:rPr>
                <w:sz w:val="24"/>
                <w:szCs w:val="24"/>
              </w:rPr>
              <w:t xml:space="preserve">, Литвиненко Ю.А., </w:t>
            </w:r>
            <w:proofErr w:type="spellStart"/>
            <w:r w:rsidRPr="00C86AED">
              <w:rPr>
                <w:sz w:val="24"/>
                <w:szCs w:val="24"/>
              </w:rPr>
              <w:t>Бурашева</w:t>
            </w:r>
            <w:proofErr w:type="spellEnd"/>
            <w:r w:rsidRPr="00C86AED">
              <w:rPr>
                <w:sz w:val="24"/>
                <w:szCs w:val="24"/>
              </w:rPr>
              <w:t xml:space="preserve"> Г.Ш.</w:t>
            </w:r>
          </w:p>
        </w:tc>
      </w:tr>
      <w:tr w:rsidR="00124CDA" w:rsidRPr="00124CDA" w14:paraId="0294F506" w14:textId="77777777" w:rsidTr="00875C1F">
        <w:trPr>
          <w:trHeight w:val="12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5212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20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8297" w14:textId="77777777" w:rsidR="00124CDA" w:rsidRPr="00C86AED" w:rsidRDefault="00124CDA" w:rsidP="00875C1F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C86AED">
              <w:rPr>
                <w:iCs/>
                <w:sz w:val="24"/>
                <w:szCs w:val="24"/>
                <w:lang w:val="en-US"/>
              </w:rPr>
              <w:t xml:space="preserve">Acidic and vitamin composition of </w:t>
            </w:r>
            <w:proofErr w:type="spellStart"/>
            <w:r w:rsidRPr="00C86AED">
              <w:rPr>
                <w:i/>
                <w:iCs/>
                <w:sz w:val="24"/>
                <w:szCs w:val="24"/>
                <w:lang w:val="en-US"/>
              </w:rPr>
              <w:t>Dendrostellera</w:t>
            </w:r>
            <w:proofErr w:type="spellEnd"/>
            <w:r w:rsidRPr="00C86AED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i/>
                <w:iCs/>
                <w:sz w:val="24"/>
                <w:szCs w:val="24"/>
                <w:lang w:val="en-US"/>
              </w:rPr>
              <w:t>stachyoides</w:t>
            </w:r>
            <w:proofErr w:type="spellEnd"/>
            <w:r w:rsidRPr="00C86AED">
              <w:rPr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6AED">
              <w:rPr>
                <w:i/>
                <w:iCs/>
                <w:sz w:val="24"/>
                <w:szCs w:val="24"/>
                <w:lang w:val="en-US"/>
              </w:rPr>
              <w:t>Thymelaeaceae</w:t>
            </w:r>
            <w:proofErr w:type="spellEnd"/>
            <w:r w:rsidRPr="00C86AED">
              <w:rPr>
                <w:iCs/>
                <w:sz w:val="24"/>
                <w:szCs w:val="24"/>
                <w:lang w:val="en-US"/>
              </w:rPr>
              <w:t xml:space="preserve"> family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8CAE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 xml:space="preserve">Bulletin of </w:t>
            </w:r>
            <w:proofErr w:type="spellStart"/>
            <w:proofErr w:type="gramStart"/>
            <w:r w:rsidRPr="00C86AED">
              <w:rPr>
                <w:sz w:val="24"/>
                <w:szCs w:val="24"/>
                <w:lang w:val="en-US"/>
              </w:rPr>
              <w:t>KazNMU</w:t>
            </w:r>
            <w:proofErr w:type="spellEnd"/>
            <w:r w:rsidRPr="00C86AED">
              <w:rPr>
                <w:sz w:val="24"/>
                <w:szCs w:val="24"/>
                <w:lang w:val="en-US"/>
              </w:rPr>
              <w:t>.–</w:t>
            </w:r>
            <w:proofErr w:type="gramEnd"/>
            <w:r w:rsidRPr="00C86AED">
              <w:rPr>
                <w:sz w:val="24"/>
                <w:szCs w:val="24"/>
                <w:lang w:val="en-US"/>
              </w:rPr>
              <w:t xml:space="preserve"> 2020. – Vol. 1. – P. 525-530.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E765" w14:textId="77777777" w:rsidR="00124CDA" w:rsidRPr="00C86AED" w:rsidRDefault="00124CDA" w:rsidP="00875C1F">
            <w:pPr>
              <w:rPr>
                <w:sz w:val="24"/>
                <w:szCs w:val="24"/>
                <w:lang w:val="kk-KZ"/>
              </w:rPr>
            </w:pPr>
            <w:proofErr w:type="spellStart"/>
            <w:r w:rsidRPr="00C86AED">
              <w:rPr>
                <w:bCs/>
                <w:sz w:val="24"/>
                <w:szCs w:val="24"/>
                <w:lang w:val="en-US"/>
              </w:rPr>
              <w:t>Datkhayev</w:t>
            </w:r>
            <w:proofErr w:type="spellEnd"/>
            <w:r w:rsidRPr="00C86AED">
              <w:rPr>
                <w:bCs/>
                <w:sz w:val="24"/>
                <w:szCs w:val="24"/>
                <w:lang w:val="en-US"/>
              </w:rPr>
              <w:t xml:space="preserve"> Y.U., </w:t>
            </w:r>
            <w:proofErr w:type="spellStart"/>
            <w:r w:rsidRPr="00C86AED">
              <w:rPr>
                <w:bCs/>
                <w:sz w:val="24"/>
                <w:szCs w:val="24"/>
                <w:lang w:val="en-US"/>
              </w:rPr>
              <w:t>Burasheva</w:t>
            </w:r>
            <w:proofErr w:type="spellEnd"/>
            <w:r w:rsidRPr="00C86AE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AED">
              <w:rPr>
                <w:bCs/>
                <w:sz w:val="24"/>
                <w:szCs w:val="24"/>
                <w:lang w:val="en-US"/>
              </w:rPr>
              <w:t>G.Sh</w:t>
            </w:r>
            <w:proofErr w:type="spellEnd"/>
            <w:r w:rsidRPr="00C86AED"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124CDA" w:rsidRPr="00124CDA" w14:paraId="2EA70CE0" w14:textId="77777777" w:rsidTr="00875C1F">
        <w:trPr>
          <w:trHeight w:val="10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86E0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21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12D9" w14:textId="77777777" w:rsidR="00124CDA" w:rsidRPr="00C86AED" w:rsidRDefault="00124CDA" w:rsidP="00875C1F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Табиғи дәрілік заттарды химиялық талдау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E6A6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Оқу-әдістемелік құрал. – Алматы: Қазақ университеті, 2018. – 173 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43A6" w14:textId="77777777" w:rsidR="00124CDA" w:rsidRPr="00C86AED" w:rsidRDefault="00124CDA" w:rsidP="00875C1F">
            <w:pPr>
              <w:rPr>
                <w:sz w:val="24"/>
                <w:szCs w:val="24"/>
                <w:lang w:val="kk-KZ"/>
              </w:rPr>
            </w:pPr>
          </w:p>
        </w:tc>
      </w:tr>
      <w:tr w:rsidR="00124CDA" w:rsidRPr="00C86AED" w14:paraId="2BFF1A98" w14:textId="77777777" w:rsidTr="00875C1F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B17C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22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C028" w14:textId="77777777" w:rsidR="00124CDA" w:rsidRPr="00C86AED" w:rsidRDefault="00124CDA" w:rsidP="00875C1F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C86AED">
              <w:rPr>
                <w:bCs/>
                <w:color w:val="000000"/>
                <w:sz w:val="24"/>
                <w:szCs w:val="24"/>
                <w:lang w:val="kk-KZ"/>
              </w:rPr>
              <w:t>Псаммопелитогалофиттердің кейбір түрлерінен фитопрепарат алу тәсілдері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9DC3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Монография. – Алматы: Қазақ университеті, 2021. – 154 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3CE0" w14:textId="77777777" w:rsidR="00124CDA" w:rsidRPr="00C86AED" w:rsidRDefault="00124CDA" w:rsidP="00875C1F">
            <w:pPr>
              <w:rPr>
                <w:sz w:val="24"/>
                <w:szCs w:val="24"/>
              </w:rPr>
            </w:pPr>
          </w:p>
        </w:tc>
      </w:tr>
      <w:tr w:rsidR="00124CDA" w:rsidRPr="00124CDA" w14:paraId="3284B1D2" w14:textId="77777777" w:rsidTr="00875C1F">
        <w:trPr>
          <w:trHeight w:val="6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FC0D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7FD4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bCs/>
                <w:sz w:val="24"/>
                <w:szCs w:val="24"/>
                <w:lang w:val="en-US"/>
              </w:rPr>
              <w:t>Phytotoxic and insecticidal activities of extracts</w:t>
            </w:r>
            <w:r w:rsidRPr="00C86AED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C86AED">
              <w:rPr>
                <w:bCs/>
                <w:sz w:val="24"/>
                <w:szCs w:val="24"/>
                <w:lang w:val="en-US"/>
              </w:rPr>
              <w:t xml:space="preserve">from plants genus of </w:t>
            </w:r>
            <w:proofErr w:type="spellStart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Climacoptera</w:t>
            </w:r>
            <w:proofErr w:type="spellEnd"/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bCs/>
                <w:sz w:val="24"/>
                <w:szCs w:val="24"/>
                <w:lang w:val="en-US"/>
              </w:rPr>
              <w:t xml:space="preserve">and </w:t>
            </w:r>
            <w:r w:rsidRPr="00C86AED">
              <w:rPr>
                <w:bCs/>
                <w:i/>
                <w:iCs/>
                <w:sz w:val="24"/>
                <w:szCs w:val="24"/>
                <w:lang w:val="en-US"/>
              </w:rPr>
              <w:t>Kochia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9A4B" w14:textId="77777777" w:rsidR="00124CDA" w:rsidRPr="003B3D1E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Abstracts of 12</w:t>
            </w:r>
            <w:r w:rsidRPr="00C86AE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C86AED">
              <w:rPr>
                <w:sz w:val="24"/>
                <w:szCs w:val="24"/>
                <w:lang w:val="en-US"/>
              </w:rPr>
              <w:t xml:space="preserve"> International Symposium on the Chemistry of Natural Compounds, Tashkent, Uzbekistan, September 7-8, 2017. – P. 74.</w:t>
            </w:r>
          </w:p>
          <w:p w14:paraId="01490485" w14:textId="77777777" w:rsidR="00124CDA" w:rsidRPr="003B3D1E" w:rsidRDefault="00124CDA" w:rsidP="00875C1F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0A8D" w14:textId="77777777" w:rsidR="00124CDA" w:rsidRPr="00C86AED" w:rsidRDefault="00124CDA" w:rsidP="00875C1F">
            <w:pPr>
              <w:rPr>
                <w:sz w:val="24"/>
                <w:szCs w:val="24"/>
                <w:lang w:val="en-US"/>
              </w:rPr>
            </w:pPr>
            <w:r w:rsidRPr="00C86AED">
              <w:rPr>
                <w:bCs/>
                <w:sz w:val="24"/>
                <w:szCs w:val="24"/>
                <w:lang w:val="kk-KZ"/>
              </w:rPr>
              <w:t>Yeskaliyeva B.K., Burasheva G.Sh., M.I. Choudhary</w:t>
            </w:r>
          </w:p>
        </w:tc>
      </w:tr>
      <w:tr w:rsidR="00124CDA" w:rsidRPr="00C86AED" w14:paraId="2320395C" w14:textId="77777777" w:rsidTr="00875C1F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820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0E5D" w14:textId="77777777" w:rsidR="00124CDA" w:rsidRPr="00C86AED" w:rsidRDefault="00124CDA" w:rsidP="00875C1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DE5A" w14:textId="77777777" w:rsidR="00124CDA" w:rsidRPr="00C86AED" w:rsidRDefault="00124CDA" w:rsidP="00875C1F">
            <w:pPr>
              <w:jc w:val="center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F100" w14:textId="77777777" w:rsidR="00124CDA" w:rsidRPr="00C86AED" w:rsidRDefault="00124CDA" w:rsidP="00875C1F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>4</w:t>
            </w:r>
          </w:p>
        </w:tc>
      </w:tr>
      <w:tr w:rsidR="00124CDA" w:rsidRPr="00C86AED" w14:paraId="1BA9F1B9" w14:textId="77777777" w:rsidTr="00875C1F">
        <w:trPr>
          <w:trHeight w:val="6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4648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24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30D" w14:textId="77777777" w:rsidR="00124CDA" w:rsidRPr="00C86AED" w:rsidRDefault="00124CDA" w:rsidP="00875C1F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shd w:val="clear" w:color="auto" w:fill="FFFFFF"/>
                <w:lang w:val="en-US"/>
              </w:rPr>
              <w:t>Supercritical fluid CO</w:t>
            </w:r>
            <w:r w:rsidRPr="00C86AED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C86AED">
              <w:rPr>
                <w:sz w:val="24"/>
                <w:szCs w:val="24"/>
                <w:shd w:val="clear" w:color="auto" w:fill="FFFFFF"/>
                <w:lang w:val="en-US"/>
              </w:rPr>
              <w:t>-extraction of carotenoids from the Kazakhstan carrots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0AB8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 xml:space="preserve">17th European Meeting on Supercritical Fluids (EMSF 2019) – 7th European Meeting on High Pressure Technology, </w:t>
            </w:r>
            <w:r w:rsidRPr="00C86AED">
              <w:rPr>
                <w:sz w:val="24"/>
                <w:szCs w:val="24"/>
                <w:lang w:val="en-US"/>
              </w:rPr>
              <w:t>Ciudad Real, Spain, April 8-11</w:t>
            </w:r>
            <w:r w:rsidRPr="00C86AED">
              <w:rPr>
                <w:sz w:val="24"/>
                <w:szCs w:val="24"/>
                <w:lang w:val="kk-KZ"/>
              </w:rPr>
              <w:t xml:space="preserve">, 2019. </w:t>
            </w:r>
            <w:r w:rsidRPr="00C86AED">
              <w:rPr>
                <w:sz w:val="24"/>
                <w:szCs w:val="24"/>
                <w:lang w:val="en-US"/>
              </w:rPr>
              <w:t>– P. 170-171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1C40" w14:textId="77777777" w:rsidR="00124CDA" w:rsidRPr="00C86AED" w:rsidRDefault="00124CDA" w:rsidP="00875C1F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Uvaniskanova Zh.N,</w:t>
            </w:r>
          </w:p>
          <w:p w14:paraId="008A69D8" w14:textId="77777777" w:rsidR="00124CDA" w:rsidRPr="00C86AED" w:rsidRDefault="00124CDA" w:rsidP="00875C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86AED">
              <w:rPr>
                <w:sz w:val="24"/>
                <w:szCs w:val="24"/>
                <w:lang w:val="kk-KZ"/>
              </w:rPr>
              <w:t>Burashev</w:t>
            </w:r>
            <w:r w:rsidRPr="00C86AED">
              <w:rPr>
                <w:sz w:val="24"/>
                <w:szCs w:val="24"/>
                <w:lang w:val="en-US"/>
              </w:rPr>
              <w:t xml:space="preserve"> </w:t>
            </w:r>
            <w:r w:rsidRPr="00C86AED">
              <w:rPr>
                <w:sz w:val="24"/>
                <w:szCs w:val="24"/>
                <w:lang w:val="kk-KZ"/>
              </w:rPr>
              <w:t>Е.М.,</w:t>
            </w:r>
          </w:p>
          <w:p w14:paraId="590B257C" w14:textId="77777777" w:rsidR="00124CDA" w:rsidRPr="00C86AED" w:rsidRDefault="00124CDA" w:rsidP="00875C1F">
            <w:pPr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  <w:lang w:val="kk-KZ"/>
              </w:rPr>
              <w:t>Litvinenko Yu.A.</w:t>
            </w:r>
          </w:p>
        </w:tc>
      </w:tr>
      <w:tr w:rsidR="00124CDA" w:rsidRPr="00124CDA" w14:paraId="4E8AB937" w14:textId="77777777" w:rsidTr="00875C1F">
        <w:trPr>
          <w:trHeight w:val="6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05D2" w14:textId="77777777" w:rsidR="00124CDA" w:rsidRPr="00C86AED" w:rsidRDefault="00124CDA" w:rsidP="00875C1F">
            <w:pPr>
              <w:jc w:val="center"/>
              <w:rPr>
                <w:sz w:val="24"/>
                <w:szCs w:val="24"/>
              </w:rPr>
            </w:pPr>
            <w:r w:rsidRPr="00C86AED">
              <w:rPr>
                <w:sz w:val="24"/>
                <w:szCs w:val="24"/>
              </w:rPr>
              <w:t>25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2B4B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>Phytochemical Analysis and Biological Activity of some Halophytes from Kazakhstan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CC90" w14:textId="77777777" w:rsidR="00124CDA" w:rsidRPr="00C86AED" w:rsidRDefault="00124CDA" w:rsidP="00875C1F">
            <w:pPr>
              <w:jc w:val="both"/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en-US"/>
              </w:rPr>
              <w:t>Abstracts of 7th International Symposium-cum-Training Course on Molecular Medicine and Drug Research, Karachi, Pakistan, November 4-7, 2019. – P. 147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94F0" w14:textId="77777777" w:rsidR="00124CDA" w:rsidRPr="00C86AED" w:rsidRDefault="00124CDA" w:rsidP="00875C1F">
            <w:pPr>
              <w:rPr>
                <w:sz w:val="24"/>
                <w:szCs w:val="24"/>
                <w:lang w:val="kk-KZ"/>
              </w:rPr>
            </w:pPr>
            <w:r w:rsidRPr="00C86AED">
              <w:rPr>
                <w:sz w:val="24"/>
                <w:szCs w:val="24"/>
                <w:lang w:val="kk-KZ"/>
              </w:rPr>
              <w:t>Toktarbek M., Yeskaliyeva B.K., Burasheva G.Sh., M.I. Choudhary</w:t>
            </w:r>
          </w:p>
        </w:tc>
      </w:tr>
    </w:tbl>
    <w:p w14:paraId="25FDAFCB" w14:textId="77777777" w:rsidR="002F6AA7" w:rsidRPr="000F6803" w:rsidRDefault="002F6AA7" w:rsidP="00124CDA">
      <w:pPr>
        <w:rPr>
          <w:sz w:val="22"/>
          <w:szCs w:val="22"/>
          <w:lang w:val="kk-KZ"/>
        </w:rPr>
      </w:pPr>
    </w:p>
    <w:sectPr w:rsidR="002F6AA7" w:rsidRPr="000F6803" w:rsidSect="00124CDA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3223" w14:textId="77777777" w:rsidR="002A4A54" w:rsidRDefault="002A4A54" w:rsidP="004E2305">
      <w:r>
        <w:separator/>
      </w:r>
    </w:p>
  </w:endnote>
  <w:endnote w:type="continuationSeparator" w:id="0">
    <w:p w14:paraId="5700AA89" w14:textId="77777777" w:rsidR="002A4A54" w:rsidRDefault="002A4A54" w:rsidP="004E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vTime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18"/>
      <w:gridCol w:w="2387"/>
    </w:tblGrid>
    <w:tr w:rsidR="00316CD6" w:rsidRPr="00E4748A" w14:paraId="45FC26E1" w14:textId="77777777" w:rsidTr="00124CDA">
      <w:trPr>
        <w:trHeight w:val="372"/>
      </w:trPr>
      <w:tc>
        <w:tcPr>
          <w:tcW w:w="7518" w:type="dxa"/>
          <w:shd w:val="clear" w:color="auto" w:fill="auto"/>
        </w:tcPr>
        <w:p w14:paraId="2390B1FB" w14:textId="40D9885F" w:rsidR="00316CD6" w:rsidRPr="00CB0B4F" w:rsidRDefault="002318D1" w:rsidP="00E9664E">
          <w:pPr>
            <w:rPr>
              <w:sz w:val="24"/>
              <w:szCs w:val="24"/>
              <w:lang w:val="en-US"/>
            </w:rPr>
          </w:pPr>
          <w:r>
            <w:rPr>
              <w:color w:val="000000"/>
              <w:sz w:val="24"/>
              <w:szCs w:val="24"/>
              <w:lang w:val="kk-KZ"/>
            </w:rPr>
            <w:t>Соискатель</w:t>
          </w:r>
          <w:r w:rsidR="00316CD6">
            <w:rPr>
              <w:sz w:val="24"/>
              <w:szCs w:val="24"/>
              <w:lang w:val="en-US"/>
            </w:rPr>
            <w:t>, PhD</w:t>
          </w:r>
        </w:p>
      </w:tc>
      <w:tc>
        <w:tcPr>
          <w:tcW w:w="2387" w:type="dxa"/>
          <w:shd w:val="clear" w:color="auto" w:fill="auto"/>
        </w:tcPr>
        <w:p w14:paraId="0108B45E" w14:textId="387C3BBA" w:rsidR="00316CD6" w:rsidRPr="00E4748A" w:rsidRDefault="002318D1" w:rsidP="002318D1">
          <w:pPr>
            <w:rPr>
              <w:sz w:val="24"/>
              <w:szCs w:val="24"/>
              <w:lang w:val="kk-KZ"/>
            </w:rPr>
          </w:pPr>
          <w:r w:rsidRPr="00E4748A">
            <w:rPr>
              <w:sz w:val="24"/>
              <w:szCs w:val="24"/>
              <w:lang w:val="kk-KZ"/>
            </w:rPr>
            <w:t>Г.А.</w:t>
          </w:r>
          <w:r>
            <w:rPr>
              <w:sz w:val="24"/>
              <w:szCs w:val="24"/>
              <w:lang w:val="kk-KZ"/>
            </w:rPr>
            <w:t xml:space="preserve"> Сейтимова</w:t>
          </w:r>
        </w:p>
      </w:tc>
    </w:tr>
    <w:tr w:rsidR="00316CD6" w:rsidRPr="00E4748A" w14:paraId="00BC1B94" w14:textId="77777777" w:rsidTr="00124CDA">
      <w:trPr>
        <w:trHeight w:val="485"/>
      </w:trPr>
      <w:tc>
        <w:tcPr>
          <w:tcW w:w="7518" w:type="dxa"/>
          <w:shd w:val="clear" w:color="auto" w:fill="auto"/>
        </w:tcPr>
        <w:p w14:paraId="32B6E912" w14:textId="77777777" w:rsidR="002318D1" w:rsidRPr="002318D1" w:rsidRDefault="002318D1" w:rsidP="002318D1">
          <w:pPr>
            <w:rPr>
              <w:sz w:val="24"/>
              <w:szCs w:val="24"/>
              <w:lang w:val="kk-KZ"/>
            </w:rPr>
          </w:pPr>
          <w:r w:rsidRPr="002318D1">
            <w:rPr>
              <w:sz w:val="24"/>
              <w:szCs w:val="24"/>
              <w:lang w:val="kk-KZ"/>
            </w:rPr>
            <w:t>Главный ученый секретарь</w:t>
          </w:r>
        </w:p>
        <w:p w14:paraId="5C2250CD" w14:textId="2E18211F" w:rsidR="00316CD6" w:rsidRPr="00CB0B4F" w:rsidRDefault="002318D1" w:rsidP="002318D1">
          <w:pPr>
            <w:rPr>
              <w:sz w:val="24"/>
              <w:szCs w:val="24"/>
              <w:lang w:val="kk-KZ"/>
            </w:rPr>
          </w:pPr>
          <w:r w:rsidRPr="002318D1">
            <w:rPr>
              <w:sz w:val="24"/>
              <w:szCs w:val="24"/>
              <w:lang w:val="kk-KZ"/>
            </w:rPr>
            <w:t>КазНУ им. аль-Фараби</w:t>
          </w:r>
        </w:p>
      </w:tc>
      <w:tc>
        <w:tcPr>
          <w:tcW w:w="2387" w:type="dxa"/>
          <w:shd w:val="clear" w:color="auto" w:fill="auto"/>
        </w:tcPr>
        <w:p w14:paraId="2B82B9B1" w14:textId="77777777" w:rsidR="00316CD6" w:rsidRDefault="00316CD6" w:rsidP="00E9664E">
          <w:pPr>
            <w:rPr>
              <w:sz w:val="24"/>
              <w:szCs w:val="24"/>
              <w:lang w:val="kk-KZ"/>
            </w:rPr>
          </w:pPr>
        </w:p>
        <w:p w14:paraId="511A8062" w14:textId="19646819" w:rsidR="00316CD6" w:rsidRPr="00E4748A" w:rsidRDefault="002318D1" w:rsidP="002E4807">
          <w:pPr>
            <w:rPr>
              <w:sz w:val="24"/>
              <w:szCs w:val="24"/>
              <w:lang w:val="kk-KZ"/>
            </w:rPr>
          </w:pPr>
          <w:r>
            <w:rPr>
              <w:color w:val="000000"/>
              <w:sz w:val="24"/>
              <w:szCs w:val="24"/>
              <w:lang w:val="kk-KZ"/>
            </w:rPr>
            <w:t>Л.М.</w:t>
          </w:r>
          <w:r w:rsidR="002E4807">
            <w:rPr>
              <w:color w:val="000000"/>
              <w:sz w:val="24"/>
              <w:szCs w:val="24"/>
              <w:lang w:val="kk-KZ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Шайкенова</w:t>
          </w:r>
          <w:proofErr w:type="spellEnd"/>
        </w:p>
      </w:tc>
    </w:tr>
  </w:tbl>
  <w:p w14:paraId="21E146B8" w14:textId="6BA71D46" w:rsidR="00200C39" w:rsidRPr="005D62A8" w:rsidRDefault="00200C39" w:rsidP="00316CD6">
    <w:pPr>
      <w:pStyle w:val="a7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F345" w14:textId="77777777" w:rsidR="002A4A54" w:rsidRDefault="002A4A54" w:rsidP="004E2305">
      <w:r>
        <w:separator/>
      </w:r>
    </w:p>
  </w:footnote>
  <w:footnote w:type="continuationSeparator" w:id="0">
    <w:p w14:paraId="2DC0101F" w14:textId="77777777" w:rsidR="002A4A54" w:rsidRDefault="002A4A54" w:rsidP="004E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4F7"/>
    <w:multiLevelType w:val="multilevel"/>
    <w:tmpl w:val="7F9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36213"/>
    <w:multiLevelType w:val="multilevel"/>
    <w:tmpl w:val="D91A35A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900CFD"/>
    <w:multiLevelType w:val="hybridMultilevel"/>
    <w:tmpl w:val="0BF03B5A"/>
    <w:lvl w:ilvl="0" w:tplc="390A90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B5CDE"/>
    <w:multiLevelType w:val="hybridMultilevel"/>
    <w:tmpl w:val="00983BAE"/>
    <w:lvl w:ilvl="0" w:tplc="4ED46FEC">
      <w:start w:val="1"/>
      <w:numFmt w:val="decimal"/>
      <w:lvlText w:val="%1"/>
      <w:lvlJc w:val="left"/>
      <w:pPr>
        <w:ind w:left="1287" w:hanging="360"/>
      </w:pPr>
      <w:rPr>
        <w:rFonts w:eastAsia="Arial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73466976">
    <w:abstractNumId w:val="1"/>
  </w:num>
  <w:num w:numId="2" w16cid:durableId="1084959279">
    <w:abstractNumId w:val="0"/>
  </w:num>
  <w:num w:numId="3" w16cid:durableId="2004121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726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56B"/>
    <w:rsid w:val="00004717"/>
    <w:rsid w:val="0001362C"/>
    <w:rsid w:val="00020961"/>
    <w:rsid w:val="000225DE"/>
    <w:rsid w:val="00041E91"/>
    <w:rsid w:val="00042442"/>
    <w:rsid w:val="0005087C"/>
    <w:rsid w:val="000812DB"/>
    <w:rsid w:val="00084ADD"/>
    <w:rsid w:val="000A299D"/>
    <w:rsid w:val="000B14CD"/>
    <w:rsid w:val="000B55C7"/>
    <w:rsid w:val="000C6796"/>
    <w:rsid w:val="000D2875"/>
    <w:rsid w:val="000F6803"/>
    <w:rsid w:val="00113F4A"/>
    <w:rsid w:val="00124CDA"/>
    <w:rsid w:val="00124E4E"/>
    <w:rsid w:val="00126D32"/>
    <w:rsid w:val="001758ED"/>
    <w:rsid w:val="00190AAC"/>
    <w:rsid w:val="001A7868"/>
    <w:rsid w:val="001B6032"/>
    <w:rsid w:val="001D6B8E"/>
    <w:rsid w:val="001F1C5C"/>
    <w:rsid w:val="00200C39"/>
    <w:rsid w:val="00204ECA"/>
    <w:rsid w:val="00222CAB"/>
    <w:rsid w:val="002318D1"/>
    <w:rsid w:val="0023335E"/>
    <w:rsid w:val="00272480"/>
    <w:rsid w:val="0028264C"/>
    <w:rsid w:val="002A4A54"/>
    <w:rsid w:val="002A4DA3"/>
    <w:rsid w:val="002B3849"/>
    <w:rsid w:val="002B44C2"/>
    <w:rsid w:val="002B45C4"/>
    <w:rsid w:val="002B5C04"/>
    <w:rsid w:val="002B69A9"/>
    <w:rsid w:val="002B6FAC"/>
    <w:rsid w:val="002C09BA"/>
    <w:rsid w:val="002E4807"/>
    <w:rsid w:val="002F6AA7"/>
    <w:rsid w:val="00301EFE"/>
    <w:rsid w:val="003057C2"/>
    <w:rsid w:val="0030585A"/>
    <w:rsid w:val="00307E79"/>
    <w:rsid w:val="0031127D"/>
    <w:rsid w:val="003114FF"/>
    <w:rsid w:val="00316CD6"/>
    <w:rsid w:val="003334A4"/>
    <w:rsid w:val="00336988"/>
    <w:rsid w:val="00354DDB"/>
    <w:rsid w:val="00365EFD"/>
    <w:rsid w:val="00367091"/>
    <w:rsid w:val="00375791"/>
    <w:rsid w:val="0038663A"/>
    <w:rsid w:val="003A3928"/>
    <w:rsid w:val="003B672C"/>
    <w:rsid w:val="003C7637"/>
    <w:rsid w:val="004104FA"/>
    <w:rsid w:val="004120F9"/>
    <w:rsid w:val="00425A3F"/>
    <w:rsid w:val="00425CFD"/>
    <w:rsid w:val="00433E0A"/>
    <w:rsid w:val="00445CBC"/>
    <w:rsid w:val="00462DFF"/>
    <w:rsid w:val="00477C11"/>
    <w:rsid w:val="00482910"/>
    <w:rsid w:val="004919DF"/>
    <w:rsid w:val="004923BE"/>
    <w:rsid w:val="004B0A51"/>
    <w:rsid w:val="004B3132"/>
    <w:rsid w:val="004E1753"/>
    <w:rsid w:val="004E2305"/>
    <w:rsid w:val="00541617"/>
    <w:rsid w:val="00573E9F"/>
    <w:rsid w:val="00585691"/>
    <w:rsid w:val="005B188B"/>
    <w:rsid w:val="005B73D6"/>
    <w:rsid w:val="005D2A53"/>
    <w:rsid w:val="005D62A8"/>
    <w:rsid w:val="005F786F"/>
    <w:rsid w:val="00645D89"/>
    <w:rsid w:val="00657F41"/>
    <w:rsid w:val="006621A1"/>
    <w:rsid w:val="006B5CC2"/>
    <w:rsid w:val="006D3BEC"/>
    <w:rsid w:val="006F2B0E"/>
    <w:rsid w:val="00712116"/>
    <w:rsid w:val="00725102"/>
    <w:rsid w:val="00745F78"/>
    <w:rsid w:val="00765FB1"/>
    <w:rsid w:val="007733D5"/>
    <w:rsid w:val="00773F3F"/>
    <w:rsid w:val="007835F0"/>
    <w:rsid w:val="0078480E"/>
    <w:rsid w:val="00796B07"/>
    <w:rsid w:val="007A2C24"/>
    <w:rsid w:val="007A3BF8"/>
    <w:rsid w:val="007A5D96"/>
    <w:rsid w:val="007B2872"/>
    <w:rsid w:val="007B7D11"/>
    <w:rsid w:val="007C2ACD"/>
    <w:rsid w:val="007C55EE"/>
    <w:rsid w:val="007D252F"/>
    <w:rsid w:val="007E7788"/>
    <w:rsid w:val="00810289"/>
    <w:rsid w:val="00826849"/>
    <w:rsid w:val="00826B30"/>
    <w:rsid w:val="00842A1E"/>
    <w:rsid w:val="00850D93"/>
    <w:rsid w:val="00861CEE"/>
    <w:rsid w:val="00892EDB"/>
    <w:rsid w:val="0089406D"/>
    <w:rsid w:val="008A3882"/>
    <w:rsid w:val="008A456B"/>
    <w:rsid w:val="008B06C1"/>
    <w:rsid w:val="008E42FC"/>
    <w:rsid w:val="008F6709"/>
    <w:rsid w:val="008F6B0C"/>
    <w:rsid w:val="008F7EE5"/>
    <w:rsid w:val="00902F97"/>
    <w:rsid w:val="00955D71"/>
    <w:rsid w:val="009602F7"/>
    <w:rsid w:val="00985C20"/>
    <w:rsid w:val="009B62D1"/>
    <w:rsid w:val="009C5C5B"/>
    <w:rsid w:val="009D2BD8"/>
    <w:rsid w:val="009E0DEB"/>
    <w:rsid w:val="009E5CDF"/>
    <w:rsid w:val="009E67D8"/>
    <w:rsid w:val="00A13F87"/>
    <w:rsid w:val="00A162C6"/>
    <w:rsid w:val="00A2036A"/>
    <w:rsid w:val="00A906EA"/>
    <w:rsid w:val="00AA4A04"/>
    <w:rsid w:val="00AB4526"/>
    <w:rsid w:val="00AB75E6"/>
    <w:rsid w:val="00AE7A7B"/>
    <w:rsid w:val="00AF1A0F"/>
    <w:rsid w:val="00AF2A2E"/>
    <w:rsid w:val="00AF38C1"/>
    <w:rsid w:val="00B15D00"/>
    <w:rsid w:val="00B577D3"/>
    <w:rsid w:val="00B57B6F"/>
    <w:rsid w:val="00B66617"/>
    <w:rsid w:val="00B7367E"/>
    <w:rsid w:val="00B80C3F"/>
    <w:rsid w:val="00B9318D"/>
    <w:rsid w:val="00BB0FC3"/>
    <w:rsid w:val="00BB4062"/>
    <w:rsid w:val="00BB5F11"/>
    <w:rsid w:val="00BB6B33"/>
    <w:rsid w:val="00BB7A74"/>
    <w:rsid w:val="00BC5ED6"/>
    <w:rsid w:val="00BC61B4"/>
    <w:rsid w:val="00BC6B61"/>
    <w:rsid w:val="00BD00C3"/>
    <w:rsid w:val="00BD3684"/>
    <w:rsid w:val="00BD6B60"/>
    <w:rsid w:val="00BE1727"/>
    <w:rsid w:val="00BE4B42"/>
    <w:rsid w:val="00BF3152"/>
    <w:rsid w:val="00BF3434"/>
    <w:rsid w:val="00C069D2"/>
    <w:rsid w:val="00C1432D"/>
    <w:rsid w:val="00C15548"/>
    <w:rsid w:val="00C328DF"/>
    <w:rsid w:val="00C41B71"/>
    <w:rsid w:val="00C63773"/>
    <w:rsid w:val="00C85059"/>
    <w:rsid w:val="00C85F3D"/>
    <w:rsid w:val="00CA362A"/>
    <w:rsid w:val="00CC215E"/>
    <w:rsid w:val="00CE636B"/>
    <w:rsid w:val="00CF0747"/>
    <w:rsid w:val="00CF1679"/>
    <w:rsid w:val="00CF326E"/>
    <w:rsid w:val="00D042D9"/>
    <w:rsid w:val="00D06CCB"/>
    <w:rsid w:val="00D312B1"/>
    <w:rsid w:val="00D37BB2"/>
    <w:rsid w:val="00D45673"/>
    <w:rsid w:val="00D820D2"/>
    <w:rsid w:val="00D8262F"/>
    <w:rsid w:val="00D9615B"/>
    <w:rsid w:val="00D96CEF"/>
    <w:rsid w:val="00DC315A"/>
    <w:rsid w:val="00DE49E7"/>
    <w:rsid w:val="00DF6B38"/>
    <w:rsid w:val="00DF6ECE"/>
    <w:rsid w:val="00DF7DE4"/>
    <w:rsid w:val="00E00ED3"/>
    <w:rsid w:val="00E332A7"/>
    <w:rsid w:val="00E66097"/>
    <w:rsid w:val="00E95E49"/>
    <w:rsid w:val="00EC692C"/>
    <w:rsid w:val="00ED0C86"/>
    <w:rsid w:val="00ED1F18"/>
    <w:rsid w:val="00ED514D"/>
    <w:rsid w:val="00EE2E05"/>
    <w:rsid w:val="00F01FB9"/>
    <w:rsid w:val="00F34984"/>
    <w:rsid w:val="00F35C56"/>
    <w:rsid w:val="00F36A88"/>
    <w:rsid w:val="00F539FE"/>
    <w:rsid w:val="00F57EBC"/>
    <w:rsid w:val="00F62267"/>
    <w:rsid w:val="00F8195A"/>
    <w:rsid w:val="00F83DCA"/>
    <w:rsid w:val="00FA2B60"/>
    <w:rsid w:val="00FC379D"/>
    <w:rsid w:val="00FE0CA3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A6BFF"/>
  <w15:docId w15:val="{F528A935-CD1B-43A8-9390-78B75677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F074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074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4">
    <w:name w:val="Знак"/>
    <w:basedOn w:val="a"/>
    <w:autoRedefine/>
    <w:rsid w:val="00CF0747"/>
    <w:pPr>
      <w:spacing w:after="160" w:line="240" w:lineRule="exact"/>
    </w:pPr>
    <w:rPr>
      <w:sz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Emphasis"/>
    <w:basedOn w:val="a0"/>
    <w:uiPriority w:val="20"/>
    <w:qFormat/>
    <w:rsid w:val="00645D89"/>
    <w:rPr>
      <w:i/>
      <w:iCs/>
    </w:rPr>
  </w:style>
  <w:style w:type="character" w:styleId="aa">
    <w:name w:val="Strong"/>
    <w:basedOn w:val="a0"/>
    <w:uiPriority w:val="22"/>
    <w:qFormat/>
    <w:rsid w:val="00645D89"/>
    <w:rPr>
      <w:b/>
      <w:bCs/>
    </w:rPr>
  </w:style>
  <w:style w:type="character" w:customStyle="1" w:styleId="ab">
    <w:name w:val="Без интервала Знак"/>
    <w:link w:val="ac"/>
    <w:uiPriority w:val="1"/>
    <w:locked/>
    <w:rsid w:val="00F34984"/>
    <w:rPr>
      <w:rFonts w:eastAsia="Arial Unicode MS" w:cs="Tahoma"/>
      <w:color w:val="000000"/>
      <w:sz w:val="24"/>
      <w:szCs w:val="24"/>
      <w:lang w:eastAsia="ru-RU" w:bidi="en-US"/>
    </w:rPr>
  </w:style>
  <w:style w:type="paragraph" w:styleId="ac">
    <w:name w:val="No Spacing"/>
    <w:link w:val="ab"/>
    <w:uiPriority w:val="1"/>
    <w:qFormat/>
    <w:rsid w:val="00F34984"/>
    <w:pPr>
      <w:widowControl w:val="0"/>
      <w:suppressAutoHyphens/>
      <w:spacing w:after="0" w:line="240" w:lineRule="auto"/>
    </w:pPr>
    <w:rPr>
      <w:rFonts w:eastAsia="Arial Unicode MS" w:cs="Tahoma"/>
      <w:color w:val="000000"/>
      <w:sz w:val="24"/>
      <w:szCs w:val="24"/>
      <w:lang w:eastAsia="ru-RU" w:bidi="en-US"/>
    </w:rPr>
  </w:style>
  <w:style w:type="character" w:customStyle="1" w:styleId="list-group-item">
    <w:name w:val="list-group-item"/>
    <w:rsid w:val="00F34984"/>
  </w:style>
  <w:style w:type="character" w:customStyle="1" w:styleId="anchortext">
    <w:name w:val="anchortext"/>
    <w:rsid w:val="00F34984"/>
  </w:style>
  <w:style w:type="character" w:styleId="ad">
    <w:name w:val="Hyperlink"/>
    <w:uiPriority w:val="99"/>
    <w:rsid w:val="00F34984"/>
    <w:rPr>
      <w:color w:val="0000FF"/>
      <w:u w:val="single"/>
    </w:rPr>
  </w:style>
  <w:style w:type="character" w:customStyle="1" w:styleId="ddmpubyr">
    <w:name w:val="ddmpubyr"/>
    <w:rsid w:val="00F34984"/>
  </w:style>
  <w:style w:type="character" w:customStyle="1" w:styleId="label">
    <w:name w:val="label"/>
    <w:basedOn w:val="a0"/>
    <w:rsid w:val="00126D32"/>
  </w:style>
  <w:style w:type="character" w:customStyle="1" w:styleId="value">
    <w:name w:val="value"/>
    <w:basedOn w:val="a0"/>
    <w:rsid w:val="00126D32"/>
  </w:style>
  <w:style w:type="character" w:styleId="ae">
    <w:name w:val="FollowedHyperlink"/>
    <w:basedOn w:val="a0"/>
    <w:uiPriority w:val="99"/>
    <w:semiHidden/>
    <w:unhideWhenUsed/>
    <w:rsid w:val="00126D32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200C39"/>
    <w:pPr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F01FB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FB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1420-3049/24/10/1913" TargetMode="External"/><Relationship Id="rId13" Type="http://schemas.openxmlformats.org/officeDocument/2006/relationships/hyperlink" Target="https://www.infona.pl/contributor/4@bwmeta1.element.springer-doi-10_1007-S10600-017-1995-2/tab/public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na.pl/contributor/3@bwmeta1.element.springer-doi-10_1007-S10600-017-1995-2/tab/publica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na.pl/contributor/2@bwmeta1.element.springer-doi-10_1007-S10600-017-1995-2/tab/publica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fona.pl/contributor/1@bwmeta1.element.springer-doi-10_1007-S10600-017-1995-2/tab/publication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781E-4843-4EE5-AC05-B2FFD200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 Kenessov</dc:creator>
  <cp:lastModifiedBy>Жалғасұлы Алмас</cp:lastModifiedBy>
  <cp:revision>10</cp:revision>
  <cp:lastPrinted>2021-01-20T03:25:00Z</cp:lastPrinted>
  <dcterms:created xsi:type="dcterms:W3CDTF">2022-07-11T04:51:00Z</dcterms:created>
  <dcterms:modified xsi:type="dcterms:W3CDTF">2022-11-10T05:48:00Z</dcterms:modified>
</cp:coreProperties>
</file>